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DC664" w14:textId="67AF71BA" w:rsidR="00B24F5B" w:rsidRPr="00435234" w:rsidRDefault="0026482D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ДОГОВОР №  </w:t>
      </w:r>
      <w:r w:rsidR="00B24F5B" w:rsidRPr="00E51441">
        <w:rPr>
          <w:rFonts w:ascii="Times New Roman" w:hAnsi="Times New Roman"/>
          <w:b/>
        </w:rPr>
        <w:t xml:space="preserve"> </w:t>
      </w:r>
      <w:r w:rsidR="00E51441" w:rsidRPr="00435234">
        <w:rPr>
          <w:rFonts w:ascii="Times New Roman" w:hAnsi="Times New Roman"/>
          <w:b/>
        </w:rPr>
        <w:t>________</w:t>
      </w:r>
    </w:p>
    <w:p w14:paraId="0540C3B9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о порядке пользования объектами инфраструктуры и услугами</w:t>
      </w:r>
    </w:p>
    <w:p w14:paraId="20A13812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5210"/>
      </w:tblGrid>
      <w:tr w:rsidR="00B24F5B" w:rsidRPr="00E51441" w14:paraId="743CB696" w14:textId="77777777" w:rsidTr="001E3196">
        <w:tc>
          <w:tcPr>
            <w:tcW w:w="5211" w:type="dxa"/>
          </w:tcPr>
          <w:p w14:paraId="63F0D64A" w14:textId="77777777" w:rsidR="00B24F5B" w:rsidRPr="0026482D" w:rsidRDefault="00B24F5B" w:rsidP="00100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26482D">
              <w:rPr>
                <w:rFonts w:ascii="Times New Roman" w:hAnsi="Times New Roman"/>
                <w:i/>
              </w:rPr>
              <w:t>Московская область</w:t>
            </w:r>
          </w:p>
        </w:tc>
        <w:tc>
          <w:tcPr>
            <w:tcW w:w="5211" w:type="dxa"/>
          </w:tcPr>
          <w:p w14:paraId="2959C73A" w14:textId="51995B59" w:rsidR="00B24F5B" w:rsidRPr="0026482D" w:rsidRDefault="0026482D" w:rsidP="00100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6482D">
              <w:rPr>
                <w:rFonts w:ascii="Times New Roman" w:hAnsi="Times New Roman"/>
                <w:i/>
              </w:rPr>
              <w:t xml:space="preserve">«   </w:t>
            </w:r>
            <w:r w:rsidR="000D462E">
              <w:rPr>
                <w:rFonts w:ascii="Times New Roman" w:hAnsi="Times New Roman"/>
                <w:i/>
              </w:rPr>
              <w:t xml:space="preserve">  </w:t>
            </w:r>
            <w:r w:rsidRPr="0026482D">
              <w:rPr>
                <w:rFonts w:ascii="Times New Roman" w:hAnsi="Times New Roman"/>
                <w:i/>
              </w:rPr>
              <w:t xml:space="preserve">» __________ </w:t>
            </w:r>
            <w:r w:rsidRPr="0026482D">
              <w:rPr>
                <w:rFonts w:ascii="Times New Roman" w:hAnsi="Times New Roman"/>
                <w:i/>
                <w:lang w:val="en-US"/>
              </w:rPr>
              <w:t xml:space="preserve">2013 </w:t>
            </w:r>
            <w:r w:rsidR="0064213B">
              <w:rPr>
                <w:rFonts w:ascii="Times New Roman" w:hAnsi="Times New Roman"/>
                <w:i/>
              </w:rPr>
              <w:t>года</w:t>
            </w:r>
          </w:p>
        </w:tc>
      </w:tr>
    </w:tbl>
    <w:p w14:paraId="1A639F85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AEB7C64" w14:textId="7D71F06F" w:rsidR="00B24F5B" w:rsidRDefault="0026482D" w:rsidP="00490CC5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490CC5">
        <w:rPr>
          <w:rFonts w:ascii="Times New Roman" w:hAnsi="Times New Roman"/>
          <w:b/>
        </w:rPr>
        <w:t>Д</w:t>
      </w:r>
      <w:r w:rsidR="00B24F5B" w:rsidRPr="00490CC5">
        <w:rPr>
          <w:rFonts w:ascii="Times New Roman" w:hAnsi="Times New Roman"/>
          <w:b/>
        </w:rPr>
        <w:t>ачное некоммерческ</w:t>
      </w:r>
      <w:r w:rsidRPr="00490CC5">
        <w:rPr>
          <w:rFonts w:ascii="Times New Roman" w:hAnsi="Times New Roman"/>
          <w:b/>
        </w:rPr>
        <w:t>ое партнерство «Усадьба Воронова» (ДНП «Усадьба Воронова</w:t>
      </w:r>
      <w:r w:rsidR="00B24F5B" w:rsidRPr="00490CC5">
        <w:rPr>
          <w:rFonts w:ascii="Times New Roman" w:hAnsi="Times New Roman"/>
          <w:b/>
        </w:rPr>
        <w:t>»)</w:t>
      </w:r>
      <w:r w:rsidR="00B24F5B" w:rsidRPr="00C24247">
        <w:rPr>
          <w:rFonts w:ascii="Times New Roman" w:hAnsi="Times New Roman"/>
        </w:rPr>
        <w:t>,</w:t>
      </w:r>
      <w:r w:rsidR="00B24F5B" w:rsidRPr="00490CC5">
        <w:rPr>
          <w:rFonts w:ascii="Times New Roman" w:hAnsi="Times New Roman"/>
        </w:rPr>
        <w:t xml:space="preserve"> в лице </w:t>
      </w:r>
      <w:r w:rsidRPr="00490CC5">
        <w:rPr>
          <w:rFonts w:ascii="Times New Roman" w:hAnsi="Times New Roman"/>
        </w:rPr>
        <w:t xml:space="preserve"> Председателя правления </w:t>
      </w:r>
      <w:proofErr w:type="spellStart"/>
      <w:r w:rsidRPr="00490CC5">
        <w:rPr>
          <w:rFonts w:ascii="Times New Roman" w:hAnsi="Times New Roman"/>
        </w:rPr>
        <w:t>Цеханова</w:t>
      </w:r>
      <w:proofErr w:type="spellEnd"/>
      <w:r w:rsidRPr="00490CC5">
        <w:rPr>
          <w:rFonts w:ascii="Times New Roman" w:hAnsi="Times New Roman"/>
        </w:rPr>
        <w:t xml:space="preserve"> Вячеслава Владимировича</w:t>
      </w:r>
      <w:r w:rsidR="00B24F5B" w:rsidRPr="00490CC5">
        <w:rPr>
          <w:rFonts w:ascii="Times New Roman" w:hAnsi="Times New Roman"/>
        </w:rPr>
        <w:t>, действ</w:t>
      </w:r>
      <w:r w:rsidRPr="00490CC5">
        <w:rPr>
          <w:rFonts w:ascii="Times New Roman" w:hAnsi="Times New Roman"/>
        </w:rPr>
        <w:t>ующего на основании Устава</w:t>
      </w:r>
      <w:r w:rsidR="00B24F5B" w:rsidRPr="00490CC5">
        <w:rPr>
          <w:rFonts w:ascii="Times New Roman" w:hAnsi="Times New Roman"/>
        </w:rPr>
        <w:t xml:space="preserve">, </w:t>
      </w:r>
      <w:r w:rsidR="00CE1E54">
        <w:rPr>
          <w:rFonts w:ascii="Times New Roman" w:hAnsi="Times New Roman"/>
        </w:rPr>
        <w:t xml:space="preserve"> именуемое в дальнейшем</w:t>
      </w:r>
      <w:r w:rsidR="00B24F5B" w:rsidRPr="00490CC5">
        <w:rPr>
          <w:rFonts w:ascii="Times New Roman" w:hAnsi="Times New Roman"/>
        </w:rPr>
        <w:t xml:space="preserve"> «ДНП», с одной стороны, и гр. РФ </w:t>
      </w:r>
      <w:r w:rsidR="00E51441" w:rsidRPr="00490CC5">
        <w:rPr>
          <w:rFonts w:ascii="Times New Roman" w:hAnsi="Times New Roman"/>
        </w:rPr>
        <w:t>___________</w:t>
      </w:r>
      <w:r w:rsidR="00B24F5B" w:rsidRPr="00490CC5">
        <w:rPr>
          <w:rFonts w:ascii="Times New Roman" w:hAnsi="Times New Roman"/>
        </w:rPr>
        <w:t xml:space="preserve">, являющийся собственником земельного </w:t>
      </w:r>
      <w:r w:rsidR="00B24F5B" w:rsidRPr="00490CC5">
        <w:rPr>
          <w:rFonts w:ascii="Times New Roman" w:hAnsi="Times New Roman"/>
          <w:lang w:eastAsia="ru-RU"/>
        </w:rPr>
        <w:t xml:space="preserve">участка № </w:t>
      </w:r>
      <w:r w:rsidR="00E51441" w:rsidRPr="00490CC5">
        <w:rPr>
          <w:rFonts w:ascii="Times New Roman" w:hAnsi="Times New Roman"/>
          <w:lang w:eastAsia="ru-RU"/>
        </w:rPr>
        <w:t>_____</w:t>
      </w:r>
      <w:r w:rsidR="00B24F5B" w:rsidRPr="00490CC5">
        <w:rPr>
          <w:rFonts w:ascii="Times New Roman" w:hAnsi="Times New Roman"/>
          <w:lang w:eastAsia="ru-RU"/>
        </w:rPr>
        <w:t>, (</w:t>
      </w:r>
      <w:r w:rsidR="00B24F5B" w:rsidRPr="00490CC5">
        <w:rPr>
          <w:rFonts w:ascii="Times New Roman" w:hAnsi="Times New Roman"/>
        </w:rPr>
        <w:t xml:space="preserve">кадастровый номер: </w:t>
      </w:r>
      <w:r w:rsidR="00490CC5" w:rsidRPr="00490CC5">
        <w:rPr>
          <w:rFonts w:ascii="Times New Roman" w:hAnsi="Times New Roman"/>
          <w:highlight w:val="yellow"/>
        </w:rPr>
        <w:t>50:23:0020451</w:t>
      </w:r>
      <w:r w:rsidR="00490CC5" w:rsidRPr="00490CC5">
        <w:rPr>
          <w:rFonts w:ascii="Times New Roman" w:hAnsi="Times New Roman"/>
        </w:rPr>
        <w:t>:___</w:t>
      </w:r>
      <w:r w:rsidR="00B24F5B" w:rsidRPr="00490CC5">
        <w:rPr>
          <w:rFonts w:ascii="Times New Roman" w:hAnsi="Times New Roman"/>
        </w:rPr>
        <w:t xml:space="preserve">, общая площадь: </w:t>
      </w:r>
      <w:r w:rsidR="00E51441" w:rsidRPr="00490CC5">
        <w:rPr>
          <w:rFonts w:ascii="Times New Roman" w:hAnsi="Times New Roman"/>
        </w:rPr>
        <w:t>_______</w:t>
      </w:r>
      <w:r w:rsidR="00B24F5B" w:rsidRPr="00490CC5">
        <w:rPr>
          <w:rFonts w:ascii="Times New Roman" w:hAnsi="Times New Roman"/>
        </w:rPr>
        <w:t xml:space="preserve"> кв.</w:t>
      </w:r>
      <w:r w:rsidR="00490CC5" w:rsidRPr="00490CC5">
        <w:rPr>
          <w:rFonts w:ascii="Times New Roman" w:hAnsi="Times New Roman"/>
        </w:rPr>
        <w:t xml:space="preserve"> </w:t>
      </w:r>
      <w:r w:rsidR="00B24F5B" w:rsidRPr="00490CC5">
        <w:rPr>
          <w:rFonts w:ascii="Times New Roman" w:hAnsi="Times New Roman"/>
        </w:rPr>
        <w:t>м, категория земель: земли сельскохозяйственного назначения, разрешенное использование: «для дачного строительства</w:t>
      </w:r>
      <w:r w:rsidRPr="00490CC5">
        <w:rPr>
          <w:rFonts w:ascii="Times New Roman" w:hAnsi="Times New Roman"/>
        </w:rPr>
        <w:t xml:space="preserve"> с правом возведения жилого дома с правом регистрации</w:t>
      </w:r>
      <w:proofErr w:type="gramEnd"/>
      <w:r w:rsidRPr="00490CC5">
        <w:rPr>
          <w:rFonts w:ascii="Times New Roman" w:hAnsi="Times New Roman"/>
        </w:rPr>
        <w:t xml:space="preserve"> проживания в нем</w:t>
      </w:r>
      <w:r w:rsidR="00B24F5B" w:rsidRPr="00490CC5">
        <w:rPr>
          <w:rFonts w:ascii="Times New Roman" w:hAnsi="Times New Roman"/>
        </w:rPr>
        <w:t xml:space="preserve">», </w:t>
      </w:r>
      <w:r w:rsidRPr="00490CC5">
        <w:rPr>
          <w:rFonts w:ascii="Times New Roman" w:hAnsi="Times New Roman"/>
        </w:rPr>
        <w:t>местонахождение</w:t>
      </w:r>
      <w:r w:rsidR="00B24F5B" w:rsidRPr="00490CC5">
        <w:rPr>
          <w:rFonts w:ascii="Times New Roman" w:hAnsi="Times New Roman"/>
        </w:rPr>
        <w:t xml:space="preserve">: </w:t>
      </w:r>
      <w:proofErr w:type="gramStart"/>
      <w:r w:rsidR="00B24F5B" w:rsidRPr="00490CC5">
        <w:rPr>
          <w:rFonts w:ascii="Times New Roman" w:hAnsi="Times New Roman"/>
        </w:rPr>
        <w:t>Московская область, Раменский район,</w:t>
      </w:r>
      <w:r w:rsidRPr="00490CC5">
        <w:rPr>
          <w:rFonts w:ascii="Times New Roman" w:hAnsi="Times New Roman"/>
        </w:rPr>
        <w:t xml:space="preserve"> сельское поселение </w:t>
      </w:r>
      <w:proofErr w:type="spellStart"/>
      <w:r w:rsidRPr="00490CC5">
        <w:rPr>
          <w:rFonts w:ascii="Times New Roman" w:hAnsi="Times New Roman"/>
        </w:rPr>
        <w:t>Новохаритоновское</w:t>
      </w:r>
      <w:proofErr w:type="spellEnd"/>
      <w:r w:rsidRPr="00490CC5">
        <w:rPr>
          <w:rFonts w:ascii="Times New Roman" w:hAnsi="Times New Roman"/>
        </w:rPr>
        <w:t>, ООО «Шевлягино-Инвест»</w:t>
      </w:r>
      <w:r w:rsidR="00B24F5B" w:rsidRPr="00490CC5">
        <w:rPr>
          <w:rFonts w:ascii="Times New Roman" w:hAnsi="Times New Roman"/>
        </w:rPr>
        <w:t xml:space="preserve">), </w:t>
      </w:r>
      <w:r w:rsidR="00B24F5B" w:rsidRPr="00E51441">
        <w:rPr>
          <w:rFonts w:ascii="Times New Roman" w:hAnsi="Times New Roman"/>
          <w:lang w:eastAsia="ru-RU"/>
        </w:rPr>
        <w:t>расположенного н</w:t>
      </w:r>
      <w:r w:rsidR="00B24F5B" w:rsidRPr="00E51441">
        <w:rPr>
          <w:rFonts w:ascii="Times New Roman" w:hAnsi="Times New Roman"/>
        </w:rPr>
        <w:t>а территории</w:t>
      </w:r>
      <w:r w:rsidR="00490CC5">
        <w:rPr>
          <w:rFonts w:ascii="Times New Roman" w:hAnsi="Times New Roman"/>
        </w:rPr>
        <w:t xml:space="preserve"> Дачного поселка «Усадьба Вороново</w:t>
      </w:r>
      <w:r w:rsidR="00CE1E54">
        <w:rPr>
          <w:rFonts w:ascii="Times New Roman" w:hAnsi="Times New Roman"/>
        </w:rPr>
        <w:t>» (далее по тексту - «ДП») и</w:t>
      </w:r>
      <w:r w:rsidR="00B24F5B" w:rsidRPr="00E51441">
        <w:rPr>
          <w:rFonts w:ascii="Times New Roman" w:hAnsi="Times New Roman"/>
        </w:rPr>
        <w:t xml:space="preserve"> находящегося под управлением </w:t>
      </w:r>
      <w:r w:rsidR="00B24F5B" w:rsidRPr="00E51441">
        <w:rPr>
          <w:rFonts w:ascii="Times New Roman" w:hAnsi="Times New Roman"/>
          <w:lang w:eastAsia="ru-RU"/>
        </w:rPr>
        <w:t xml:space="preserve">ДНП, </w:t>
      </w:r>
      <w:r w:rsidR="00CE1E54">
        <w:rPr>
          <w:rFonts w:ascii="Times New Roman" w:hAnsi="Times New Roman"/>
        </w:rPr>
        <w:t>именуемый в дальнейшем</w:t>
      </w:r>
      <w:r w:rsidR="00B24F5B" w:rsidRPr="00E51441">
        <w:rPr>
          <w:rFonts w:ascii="Times New Roman" w:hAnsi="Times New Roman"/>
        </w:rPr>
        <w:t xml:space="preserve"> «</w:t>
      </w:r>
      <w:r w:rsidR="00B24F5B" w:rsidRPr="00E51441">
        <w:rPr>
          <w:rFonts w:ascii="Times New Roman" w:hAnsi="Times New Roman"/>
          <w:bCs/>
        </w:rPr>
        <w:t>Участник</w:t>
      </w:r>
      <w:r w:rsidR="00CE1E54">
        <w:rPr>
          <w:rFonts w:ascii="Times New Roman" w:hAnsi="Times New Roman"/>
        </w:rPr>
        <w:t xml:space="preserve">», с другой стороны, совместно </w:t>
      </w:r>
      <w:r w:rsidR="00B24F5B" w:rsidRPr="00E51441">
        <w:rPr>
          <w:rFonts w:ascii="Times New Roman" w:hAnsi="Times New Roman"/>
        </w:rPr>
        <w:t>именуемые</w:t>
      </w:r>
      <w:r w:rsidR="00CE1E54">
        <w:rPr>
          <w:rFonts w:ascii="Times New Roman" w:hAnsi="Times New Roman"/>
        </w:rPr>
        <w:t xml:space="preserve">  </w:t>
      </w:r>
      <w:r w:rsidR="00B24F5B" w:rsidRPr="00E51441">
        <w:rPr>
          <w:rFonts w:ascii="Times New Roman" w:hAnsi="Times New Roman"/>
        </w:rPr>
        <w:t>«Стороны», заключили настоящий Договор</w:t>
      </w:r>
      <w:r w:rsidR="00CE1E54">
        <w:rPr>
          <w:rFonts w:ascii="Times New Roman" w:hAnsi="Times New Roman"/>
        </w:rPr>
        <w:t xml:space="preserve"> (далее по тексту – «Договор»)</w:t>
      </w:r>
      <w:r w:rsidR="00B24F5B" w:rsidRPr="00E51441">
        <w:rPr>
          <w:rFonts w:ascii="Times New Roman" w:hAnsi="Times New Roman"/>
        </w:rPr>
        <w:t xml:space="preserve"> о нижеследующем.</w:t>
      </w:r>
      <w:proofErr w:type="gramEnd"/>
    </w:p>
    <w:p w14:paraId="371008AE" w14:textId="079EF67B" w:rsidR="00B24F5B" w:rsidRPr="00CE1E54" w:rsidRDefault="00B24F5B" w:rsidP="00CE1E54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E1E54">
        <w:rPr>
          <w:rFonts w:ascii="Times New Roman" w:hAnsi="Times New Roman"/>
          <w:b/>
        </w:rPr>
        <w:t>ПРЕДМЕТ ДОГОВОРА</w:t>
      </w:r>
    </w:p>
    <w:p w14:paraId="1721D2C1" w14:textId="77777777" w:rsidR="00CE1E54" w:rsidRPr="00CE1E54" w:rsidRDefault="00CE1E54" w:rsidP="00CE1E54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D29DAE4" w14:textId="3AF86083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1.1. </w:t>
      </w:r>
      <w:proofErr w:type="gramStart"/>
      <w:r w:rsidRPr="00E51441">
        <w:rPr>
          <w:rFonts w:ascii="Times New Roman" w:hAnsi="Times New Roman"/>
        </w:rPr>
        <w:t>Настоящий договор заключен между ДНП и Участником, как лицом использующим объекты инфраструктуры и другое имущество общего пользования, принадлежащее ДНП</w:t>
      </w:r>
      <w:r w:rsidR="004409B1">
        <w:rPr>
          <w:rFonts w:ascii="Times New Roman" w:hAnsi="Times New Roman"/>
        </w:rPr>
        <w:t>,</w:t>
      </w:r>
      <w:r w:rsidRPr="00E51441">
        <w:rPr>
          <w:rFonts w:ascii="Times New Roman" w:hAnsi="Times New Roman"/>
        </w:rPr>
        <w:t xml:space="preserve"> либо находящееся во владении и п</w:t>
      </w:r>
      <w:r w:rsidR="00811132">
        <w:rPr>
          <w:rFonts w:ascii="Times New Roman" w:hAnsi="Times New Roman"/>
        </w:rPr>
        <w:t>ользовании ДНП</w:t>
      </w:r>
      <w:r w:rsidR="002C132D">
        <w:rPr>
          <w:rFonts w:ascii="Times New Roman" w:hAnsi="Times New Roman"/>
        </w:rPr>
        <w:t>;</w:t>
      </w:r>
      <w:r w:rsidR="00C24247">
        <w:rPr>
          <w:rFonts w:ascii="Times New Roman" w:hAnsi="Times New Roman"/>
        </w:rPr>
        <w:t xml:space="preserve"> и</w:t>
      </w:r>
      <w:r w:rsidR="00811132">
        <w:rPr>
          <w:rFonts w:ascii="Times New Roman" w:hAnsi="Times New Roman"/>
        </w:rPr>
        <w:t xml:space="preserve"> </w:t>
      </w:r>
      <w:r w:rsidR="00C24247">
        <w:rPr>
          <w:rFonts w:ascii="Times New Roman" w:hAnsi="Times New Roman"/>
        </w:rPr>
        <w:t>услуги</w:t>
      </w:r>
      <w:r w:rsidR="002C132D">
        <w:rPr>
          <w:rFonts w:ascii="Times New Roman" w:hAnsi="Times New Roman"/>
        </w:rPr>
        <w:t>,</w:t>
      </w:r>
      <w:r w:rsidR="00C24247">
        <w:rPr>
          <w:rFonts w:ascii="Times New Roman" w:hAnsi="Times New Roman"/>
        </w:rPr>
        <w:t xml:space="preserve"> оказываемые</w:t>
      </w:r>
      <w:r w:rsidR="00D141F2">
        <w:rPr>
          <w:rFonts w:ascii="Times New Roman" w:hAnsi="Times New Roman"/>
        </w:rPr>
        <w:t xml:space="preserve"> </w:t>
      </w:r>
      <w:r w:rsidRPr="00E51441">
        <w:rPr>
          <w:rFonts w:ascii="Times New Roman" w:hAnsi="Times New Roman"/>
        </w:rPr>
        <w:t>ДНП, не являясь членом ДНП - в соответствии со статьей 8 Федерального закона от 15 апреля 1998 года № 66-ФЗ «О садоводческих, огороднических и дачных некоммерческих объединениях граждан».</w:t>
      </w:r>
      <w:proofErr w:type="gramEnd"/>
    </w:p>
    <w:p w14:paraId="49BF5B4F" w14:textId="678880EA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1.2. ДНП предоставляет Участнику право пользоваться объектами инфраструктуры и другим имуществом общего пользования, находящимся в собственности или пользовании ДНП (далее – Объе</w:t>
      </w:r>
      <w:r w:rsidR="00C24247">
        <w:rPr>
          <w:rFonts w:ascii="Times New Roman" w:hAnsi="Times New Roman"/>
        </w:rPr>
        <w:t xml:space="preserve">кты инфраструктуры) и </w:t>
      </w:r>
      <w:r w:rsidRPr="00E51441">
        <w:rPr>
          <w:rFonts w:ascii="Times New Roman" w:hAnsi="Times New Roman"/>
        </w:rPr>
        <w:t>оказываемыми</w:t>
      </w:r>
      <w:r w:rsidR="00C24247">
        <w:rPr>
          <w:rFonts w:ascii="Times New Roman" w:hAnsi="Times New Roman"/>
        </w:rPr>
        <w:t xml:space="preserve"> услугами</w:t>
      </w:r>
      <w:r w:rsidRPr="00E51441">
        <w:rPr>
          <w:rFonts w:ascii="Times New Roman" w:hAnsi="Times New Roman"/>
        </w:rPr>
        <w:t xml:space="preserve"> ДНП, а Участник оплачивает пользование Объектами инфраструктуры и у</w:t>
      </w:r>
      <w:r w:rsidR="00FF76DB">
        <w:rPr>
          <w:rFonts w:ascii="Times New Roman" w:hAnsi="Times New Roman"/>
        </w:rPr>
        <w:t>слугами на условиях и в порядке,</w:t>
      </w:r>
      <w:r w:rsidRPr="00E51441">
        <w:rPr>
          <w:rFonts w:ascii="Times New Roman" w:hAnsi="Times New Roman"/>
        </w:rPr>
        <w:t xml:space="preserve"> установленных настоящим Договором.</w:t>
      </w:r>
    </w:p>
    <w:p w14:paraId="4D1EB08D" w14:textId="0B7CBFFC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1.3. Участник вправе пользоваться Объектами инфраструктуры и услугами в любое время суток по мере необходимости, но не ранее даты начала возможного использования, определенной п. 3.</w:t>
      </w:r>
      <w:r w:rsidR="00FF76DB">
        <w:rPr>
          <w:rFonts w:ascii="Times New Roman" w:hAnsi="Times New Roman"/>
        </w:rPr>
        <w:t xml:space="preserve">2. Договора. Пользование осуществляется </w:t>
      </w:r>
      <w:r w:rsidRPr="00E51441">
        <w:rPr>
          <w:rFonts w:ascii="Times New Roman" w:hAnsi="Times New Roman"/>
        </w:rPr>
        <w:t xml:space="preserve">при условии выполнения обязательств, установленных настоящим Договором, и </w:t>
      </w:r>
      <w:r w:rsidRPr="002A69B6">
        <w:rPr>
          <w:rFonts w:ascii="Times New Roman" w:hAnsi="Times New Roman"/>
        </w:rPr>
        <w:t>в соот</w:t>
      </w:r>
      <w:r w:rsidR="0024435A" w:rsidRPr="002A69B6">
        <w:rPr>
          <w:rFonts w:ascii="Times New Roman" w:hAnsi="Times New Roman"/>
        </w:rPr>
        <w:t xml:space="preserve">ветствии с </w:t>
      </w:r>
      <w:r w:rsidR="002A69B6" w:rsidRPr="002A69B6">
        <w:rPr>
          <w:rFonts w:ascii="Times New Roman" w:hAnsi="Times New Roman"/>
        </w:rPr>
        <w:t>режимом использования</w:t>
      </w:r>
      <w:r w:rsidR="002A69B6">
        <w:rPr>
          <w:rFonts w:ascii="Times New Roman" w:hAnsi="Times New Roman"/>
        </w:rPr>
        <w:t xml:space="preserve">, установленным ДНП </w:t>
      </w:r>
      <w:r w:rsidR="002A69B6" w:rsidRPr="000D462E">
        <w:rPr>
          <w:rFonts w:ascii="Times New Roman" w:hAnsi="Times New Roman"/>
          <w:b/>
        </w:rPr>
        <w:t>(</w:t>
      </w:r>
      <w:r w:rsidR="002A69B6" w:rsidRPr="000D462E">
        <w:rPr>
          <w:rFonts w:ascii="Times New Roman" w:hAnsi="Times New Roman"/>
          <w:b/>
          <w:i/>
        </w:rPr>
        <w:t>Приложение № 1 - Правила пользовани</w:t>
      </w:r>
      <w:r w:rsidR="00B81A13">
        <w:rPr>
          <w:rFonts w:ascii="Times New Roman" w:hAnsi="Times New Roman"/>
          <w:b/>
          <w:i/>
        </w:rPr>
        <w:t>я спортивной площадкой и Приложение №2 – Правила пользования детской площадкой</w:t>
      </w:r>
      <w:r w:rsidR="002A69B6">
        <w:rPr>
          <w:rFonts w:ascii="Times New Roman" w:hAnsi="Times New Roman"/>
        </w:rPr>
        <w:t>).</w:t>
      </w:r>
    </w:p>
    <w:p w14:paraId="2D67FCAC" w14:textId="23F748BA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1.4. Участник обязан пользоваться Объектами инфраструктуры и услугами в соответствии с их назначением в порядке, установленном действующим законодательством, </w:t>
      </w:r>
      <w:r w:rsidRPr="00FC6222">
        <w:rPr>
          <w:rFonts w:ascii="Times New Roman" w:hAnsi="Times New Roman"/>
        </w:rPr>
        <w:t>Уставом</w:t>
      </w:r>
      <w:r w:rsidRPr="00E51441">
        <w:rPr>
          <w:rFonts w:ascii="Times New Roman" w:hAnsi="Times New Roman"/>
        </w:rPr>
        <w:t xml:space="preserve"> и иными локальными нормативными актами ДНП, а также настоящим Договором.</w:t>
      </w:r>
    </w:p>
    <w:p w14:paraId="09551819" w14:textId="0429D61B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1.5. В случае нарушения Участником порядка пользования Объектами инфраструктуры, п</w:t>
      </w:r>
      <w:r w:rsidR="002D653E">
        <w:rPr>
          <w:rFonts w:ascii="Times New Roman" w:hAnsi="Times New Roman"/>
        </w:rPr>
        <w:t>овлекшим причинение убытков ДНП или</w:t>
      </w:r>
      <w:r w:rsidRPr="00E51441">
        <w:rPr>
          <w:rFonts w:ascii="Times New Roman" w:hAnsi="Times New Roman"/>
        </w:rPr>
        <w:t xml:space="preserve"> собственникам иных земельных участков, расположенных на территори</w:t>
      </w:r>
      <w:r w:rsidR="002D653E">
        <w:rPr>
          <w:rFonts w:ascii="Times New Roman" w:hAnsi="Times New Roman"/>
        </w:rPr>
        <w:t xml:space="preserve">и ДП (далее – Собственники ЗУ), в процессе пользования Объектами инфраструктуры, </w:t>
      </w:r>
      <w:r w:rsidRPr="00E51441">
        <w:rPr>
          <w:rFonts w:ascii="Times New Roman" w:hAnsi="Times New Roman"/>
        </w:rPr>
        <w:t>Участник обязан возместить ДНП</w:t>
      </w:r>
      <w:r w:rsidR="002D653E">
        <w:rPr>
          <w:rFonts w:ascii="Times New Roman" w:hAnsi="Times New Roman"/>
        </w:rPr>
        <w:t>,</w:t>
      </w:r>
      <w:r w:rsidRPr="00E51441">
        <w:rPr>
          <w:rFonts w:ascii="Times New Roman" w:hAnsi="Times New Roman"/>
        </w:rPr>
        <w:t xml:space="preserve"> либо пострадавшим Собственникам ЗУ причиненные убытки в порядке, установленном действующим законодательством.</w:t>
      </w:r>
    </w:p>
    <w:p w14:paraId="208A20BF" w14:textId="1CBACFB4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При выявлении факта причинения убытков, ДНП сос</w:t>
      </w:r>
      <w:r w:rsidR="002A69B6">
        <w:rPr>
          <w:rFonts w:ascii="Times New Roman" w:hAnsi="Times New Roman"/>
        </w:rPr>
        <w:t>тавляет Акт причинения убытков или вреда</w:t>
      </w:r>
      <w:r w:rsidR="00B375F8">
        <w:rPr>
          <w:rFonts w:ascii="Times New Roman" w:hAnsi="Times New Roman"/>
        </w:rPr>
        <w:t xml:space="preserve">, </w:t>
      </w:r>
      <w:proofErr w:type="gramStart"/>
      <w:r w:rsidR="00B375F8">
        <w:rPr>
          <w:rFonts w:ascii="Times New Roman" w:hAnsi="Times New Roman"/>
        </w:rPr>
        <w:t>отражающий</w:t>
      </w:r>
      <w:proofErr w:type="gramEnd"/>
      <w:r w:rsidR="00B375F8">
        <w:rPr>
          <w:rFonts w:ascii="Times New Roman" w:hAnsi="Times New Roman"/>
        </w:rPr>
        <w:t xml:space="preserve"> </w:t>
      </w:r>
      <w:r w:rsidR="007B0DDC">
        <w:rPr>
          <w:rFonts w:ascii="Times New Roman" w:hAnsi="Times New Roman"/>
        </w:rPr>
        <w:t>следующее</w:t>
      </w:r>
      <w:r w:rsidRPr="00E51441">
        <w:rPr>
          <w:rFonts w:ascii="Times New Roman" w:hAnsi="Times New Roman"/>
        </w:rPr>
        <w:t>:</w:t>
      </w:r>
    </w:p>
    <w:p w14:paraId="6E16F28F" w14:textId="5E25E4A3" w:rsidR="00B24F5B" w:rsidRPr="00E51441" w:rsidRDefault="00B375F8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дату</w:t>
      </w:r>
      <w:r w:rsidR="00B24F5B" w:rsidRPr="00E51441">
        <w:rPr>
          <w:rFonts w:ascii="Times New Roman" w:hAnsi="Times New Roman"/>
        </w:rPr>
        <w:t xml:space="preserve"> обнаружения факта причинения убытков;</w:t>
      </w:r>
    </w:p>
    <w:p w14:paraId="01645A7A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характер убытков (вреда);</w:t>
      </w:r>
    </w:p>
    <w:p w14:paraId="01EFBDFC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лицо, понесшее убытки;</w:t>
      </w:r>
    </w:p>
    <w:p w14:paraId="655820D9" w14:textId="2E471B73" w:rsidR="00B24F5B" w:rsidRPr="00E51441" w:rsidRDefault="007B0DDC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24F5B" w:rsidRPr="00E51441">
        <w:rPr>
          <w:rFonts w:ascii="Times New Roman" w:hAnsi="Times New Roman"/>
        </w:rPr>
        <w:t>лицо, причини</w:t>
      </w:r>
      <w:r>
        <w:rPr>
          <w:rFonts w:ascii="Times New Roman" w:hAnsi="Times New Roman"/>
        </w:rPr>
        <w:t xml:space="preserve">вшее убытки или вред </w:t>
      </w:r>
      <w:r w:rsidR="00B375F8">
        <w:rPr>
          <w:rFonts w:ascii="Times New Roman" w:hAnsi="Times New Roman"/>
        </w:rPr>
        <w:t>(</w:t>
      </w:r>
      <w:r w:rsidR="00B24F5B" w:rsidRPr="00E51441">
        <w:rPr>
          <w:rFonts w:ascii="Times New Roman" w:hAnsi="Times New Roman"/>
        </w:rPr>
        <w:t>своими собственными действиями</w:t>
      </w:r>
      <w:r>
        <w:rPr>
          <w:rFonts w:ascii="Times New Roman" w:hAnsi="Times New Roman"/>
        </w:rPr>
        <w:t xml:space="preserve"> или</w:t>
      </w:r>
      <w:r w:rsidR="00B24F5B" w:rsidRPr="00E51441">
        <w:rPr>
          <w:rFonts w:ascii="Times New Roman" w:hAnsi="Times New Roman"/>
        </w:rPr>
        <w:t xml:space="preserve"> с использованием тех</w:t>
      </w:r>
      <w:r w:rsidR="00B375F8">
        <w:rPr>
          <w:rFonts w:ascii="Times New Roman" w:hAnsi="Times New Roman"/>
        </w:rPr>
        <w:t>нических или подручных средств), или</w:t>
      </w:r>
      <w:r w:rsidR="00B24F5B" w:rsidRPr="00E51441">
        <w:rPr>
          <w:rFonts w:ascii="Times New Roman" w:hAnsi="Times New Roman"/>
        </w:rPr>
        <w:t xml:space="preserve"> вред</w:t>
      </w:r>
      <w:r w:rsidR="00B375F8">
        <w:rPr>
          <w:rFonts w:ascii="Times New Roman" w:hAnsi="Times New Roman"/>
        </w:rPr>
        <w:t>,</w:t>
      </w:r>
      <w:r w:rsidR="00B24F5B" w:rsidRPr="00E51441">
        <w:rPr>
          <w:rFonts w:ascii="Times New Roman" w:hAnsi="Times New Roman"/>
        </w:rPr>
        <w:t xml:space="preserve"> причинен</w:t>
      </w:r>
      <w:r w:rsidR="00B375F8">
        <w:rPr>
          <w:rFonts w:ascii="Times New Roman" w:hAnsi="Times New Roman"/>
        </w:rPr>
        <w:t>ный</w:t>
      </w:r>
      <w:r w:rsidR="00B24F5B" w:rsidRPr="00E51441">
        <w:rPr>
          <w:rFonts w:ascii="Times New Roman" w:hAnsi="Times New Roman"/>
        </w:rPr>
        <w:t xml:space="preserve"> не самим Участником, а его представителями, подрядчиками (физическими и/или юридическими лицами), перевозчиками и иными лицами, действующими в интересах Участника;</w:t>
      </w:r>
    </w:p>
    <w:p w14:paraId="00F101EF" w14:textId="62C017ED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и иные факты, имеющие значение для определения степени и особенностей причинения вреда, включая информацию о лицах, обн</w:t>
      </w:r>
      <w:r w:rsidR="00B375F8">
        <w:rPr>
          <w:rFonts w:ascii="Times New Roman" w:hAnsi="Times New Roman"/>
        </w:rPr>
        <w:t>аруживших факт причинения вреда</w:t>
      </w:r>
      <w:r w:rsidRPr="00E51441">
        <w:rPr>
          <w:rFonts w:ascii="Times New Roman" w:hAnsi="Times New Roman"/>
        </w:rPr>
        <w:t xml:space="preserve"> и участвующих в составлении вышеуказанного Акта.</w:t>
      </w:r>
    </w:p>
    <w:p w14:paraId="38E3D191" w14:textId="77777777" w:rsidR="00B24F5B" w:rsidRDefault="00B24F5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2. ВЗАИМООТНОШЕНИЯ МЕЖДУ СТОРОНАМИ ДОГОВОРА</w:t>
      </w:r>
    </w:p>
    <w:p w14:paraId="56AE6A77" w14:textId="77777777" w:rsidR="0064213B" w:rsidRPr="00E51441" w:rsidRDefault="0064213B" w:rsidP="007C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6EB73CF" w14:textId="18D9ABAA" w:rsidR="00B24F5B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2.1. В состав Объектов инфраструктуры и услуг, право </w:t>
      </w:r>
      <w:proofErr w:type="gramStart"/>
      <w:r w:rsidRPr="00E51441">
        <w:rPr>
          <w:rFonts w:ascii="Times New Roman" w:hAnsi="Times New Roman"/>
        </w:rPr>
        <w:t>пользования</w:t>
      </w:r>
      <w:proofErr w:type="gramEnd"/>
      <w:r w:rsidRPr="00E51441">
        <w:rPr>
          <w:rFonts w:ascii="Times New Roman" w:hAnsi="Times New Roman"/>
        </w:rPr>
        <w:t xml:space="preserve"> которыми предоставляется Участнику в соответствии с настоящим Договором</w:t>
      </w:r>
      <w:r w:rsidR="00FC6222">
        <w:rPr>
          <w:rFonts w:ascii="Times New Roman" w:hAnsi="Times New Roman"/>
        </w:rPr>
        <w:t xml:space="preserve"> </w:t>
      </w:r>
      <w:r w:rsidRPr="00E51441">
        <w:rPr>
          <w:rFonts w:ascii="Times New Roman" w:hAnsi="Times New Roman"/>
        </w:rPr>
        <w:t>входя</w:t>
      </w:r>
      <w:r w:rsidR="00C315BD">
        <w:rPr>
          <w:rFonts w:ascii="Times New Roman" w:hAnsi="Times New Roman"/>
        </w:rPr>
        <w:t xml:space="preserve">т </w:t>
      </w:r>
      <w:r w:rsidR="00C315BD" w:rsidRPr="003E48D0">
        <w:rPr>
          <w:rFonts w:ascii="Times New Roman" w:hAnsi="Times New Roman"/>
          <w:i/>
        </w:rPr>
        <w:t>(</w:t>
      </w:r>
      <w:r w:rsidR="00B81A13">
        <w:rPr>
          <w:rFonts w:ascii="Times New Roman" w:hAnsi="Times New Roman"/>
          <w:b/>
          <w:i/>
        </w:rPr>
        <w:t>Приложение № 3</w:t>
      </w:r>
      <w:r w:rsidR="00C315BD" w:rsidRPr="000D462E">
        <w:rPr>
          <w:rFonts w:ascii="Times New Roman" w:hAnsi="Times New Roman"/>
          <w:b/>
          <w:i/>
        </w:rPr>
        <w:t xml:space="preserve"> – Смета расходов ДНП</w:t>
      </w:r>
      <w:r w:rsidR="00C315BD">
        <w:rPr>
          <w:rFonts w:ascii="Times New Roman" w:hAnsi="Times New Roman"/>
        </w:rPr>
        <w:t>):</w:t>
      </w:r>
    </w:p>
    <w:p w14:paraId="1A155535" w14:textId="45F8C18D" w:rsidR="00D31815" w:rsidRDefault="008954EA" w:rsidP="00642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затраты на </w:t>
      </w:r>
      <w:r w:rsidR="00D31815">
        <w:rPr>
          <w:rFonts w:ascii="Times New Roman" w:hAnsi="Times New Roman"/>
          <w:lang w:eastAsia="ru-RU"/>
        </w:rPr>
        <w:t>э</w:t>
      </w:r>
      <w:r>
        <w:rPr>
          <w:rFonts w:ascii="Times New Roman" w:hAnsi="Times New Roman"/>
          <w:lang w:eastAsia="ru-RU"/>
        </w:rPr>
        <w:t>лектроэнергию</w:t>
      </w:r>
      <w:r w:rsidR="00D31815">
        <w:rPr>
          <w:rFonts w:ascii="Times New Roman" w:hAnsi="Times New Roman"/>
          <w:lang w:eastAsia="ru-RU"/>
        </w:rPr>
        <w:t xml:space="preserve"> Административного здания</w:t>
      </w:r>
      <w:r w:rsidR="007923D6">
        <w:rPr>
          <w:rFonts w:ascii="Times New Roman" w:hAnsi="Times New Roman"/>
          <w:lang w:eastAsia="ru-RU"/>
        </w:rPr>
        <w:t xml:space="preserve"> и КПП</w:t>
      </w:r>
      <w:r w:rsidR="00D31815">
        <w:rPr>
          <w:rFonts w:ascii="Times New Roman" w:hAnsi="Times New Roman"/>
          <w:lang w:eastAsia="ru-RU"/>
        </w:rPr>
        <w:t>;</w:t>
      </w:r>
    </w:p>
    <w:p w14:paraId="5CB93523" w14:textId="3B6D9D48" w:rsidR="00D31815" w:rsidRDefault="008954EA" w:rsidP="00642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осуществление финансовых </w:t>
      </w:r>
      <w:r w:rsidR="00D31815">
        <w:rPr>
          <w:rFonts w:ascii="Times New Roman" w:hAnsi="Times New Roman"/>
          <w:lang w:eastAsia="ru-RU"/>
        </w:rPr>
        <w:t>операций</w:t>
      </w:r>
      <w:r>
        <w:rPr>
          <w:rFonts w:ascii="Times New Roman" w:hAnsi="Times New Roman"/>
          <w:lang w:eastAsia="ru-RU"/>
        </w:rPr>
        <w:t>, связанных с хозяйственными нуждами;</w:t>
      </w:r>
    </w:p>
    <w:p w14:paraId="3B08EACD" w14:textId="4B3FC768" w:rsidR="0064213B" w:rsidRPr="0024435A" w:rsidRDefault="0064213B" w:rsidP="006421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lastRenderedPageBreak/>
        <w:t>охрана въезда и учёт въезжающего автотранспорта</w:t>
      </w:r>
      <w:r w:rsidR="007C510E" w:rsidRPr="0024435A">
        <w:rPr>
          <w:rFonts w:ascii="Times New Roman" w:hAnsi="Times New Roman"/>
          <w:lang w:eastAsia="ru-RU"/>
        </w:rPr>
        <w:t xml:space="preserve"> (обеспечение безопасности и правопорядка на территории,  в </w:t>
      </w:r>
      <w:r w:rsidR="0024435A" w:rsidRPr="0024435A">
        <w:rPr>
          <w:rFonts w:ascii="Times New Roman" w:hAnsi="Times New Roman"/>
          <w:lang w:eastAsia="ru-RU"/>
        </w:rPr>
        <w:t>границах которой расположены ЗУ</w:t>
      </w:r>
      <w:r w:rsidR="007C510E" w:rsidRPr="0024435A">
        <w:rPr>
          <w:rFonts w:ascii="Times New Roman" w:hAnsi="Times New Roman"/>
          <w:lang w:eastAsia="ru-RU"/>
        </w:rPr>
        <w:t>)</w:t>
      </w:r>
      <w:r w:rsidRPr="0024435A">
        <w:rPr>
          <w:rFonts w:ascii="Times New Roman" w:hAnsi="Times New Roman"/>
          <w:lang w:eastAsia="ru-RU"/>
        </w:rPr>
        <w:t>;</w:t>
      </w:r>
    </w:p>
    <w:p w14:paraId="61C679C1" w14:textId="27DBAF96" w:rsidR="00B24F5B" w:rsidRPr="00E51441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51441">
        <w:rPr>
          <w:rFonts w:ascii="Times New Roman" w:hAnsi="Times New Roman"/>
          <w:lang w:eastAsia="ru-RU"/>
        </w:rPr>
        <w:t>освещение общественных территорий</w:t>
      </w:r>
      <w:r w:rsidR="007C510E">
        <w:rPr>
          <w:rFonts w:ascii="Times New Roman" w:hAnsi="Times New Roman"/>
          <w:lang w:eastAsia="ru-RU"/>
        </w:rPr>
        <w:t>;</w:t>
      </w:r>
    </w:p>
    <w:p w14:paraId="1639CBBD" w14:textId="0E022407"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вывоз мусора</w:t>
      </w:r>
      <w:r w:rsidR="007C510E" w:rsidRPr="0024435A">
        <w:rPr>
          <w:rFonts w:ascii="Times New Roman" w:hAnsi="Times New Roman"/>
          <w:lang w:eastAsia="ru-RU"/>
        </w:rPr>
        <w:t xml:space="preserve"> (сбор мусора в местах общего пользования и организация его вывоза);</w:t>
      </w:r>
    </w:p>
    <w:p w14:paraId="25D721F6" w14:textId="77777777" w:rsidR="00B24F5B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51441">
        <w:rPr>
          <w:rFonts w:ascii="Times New Roman" w:hAnsi="Times New Roman"/>
          <w:lang w:eastAsia="ru-RU"/>
        </w:rPr>
        <w:t>содержание общественных территорий в чистоте и порядке;</w:t>
      </w:r>
    </w:p>
    <w:p w14:paraId="75EA904F" w14:textId="032CDFDD" w:rsidR="00690572" w:rsidRDefault="00690572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текущий ремонт дорог</w:t>
      </w:r>
      <w:r w:rsidR="007C510E" w:rsidRPr="0024435A">
        <w:rPr>
          <w:rFonts w:ascii="Times New Roman" w:hAnsi="Times New Roman"/>
          <w:lang w:eastAsia="ru-RU"/>
        </w:rPr>
        <w:t xml:space="preserve"> (организация и производство собственными силами Партнерства работ по строительству улиц и дорог для автотранспорта, пешеходов)</w:t>
      </w:r>
      <w:r w:rsidRPr="0024435A">
        <w:rPr>
          <w:rFonts w:ascii="Times New Roman" w:hAnsi="Times New Roman"/>
          <w:lang w:eastAsia="ru-RU"/>
        </w:rPr>
        <w:t>;</w:t>
      </w:r>
    </w:p>
    <w:p w14:paraId="27F2774C" w14:textId="77777777" w:rsidR="0024435A" w:rsidRPr="0024435A" w:rsidRDefault="0024435A" w:rsidP="00244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аренда офиса;</w:t>
      </w:r>
    </w:p>
    <w:p w14:paraId="493EAFC9" w14:textId="77777777"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ведение бухгалтерии и всей финансово-хозяйственной отчётности;</w:t>
      </w:r>
    </w:p>
    <w:p w14:paraId="5CD4B6BF" w14:textId="75639362" w:rsidR="00D25F0E" w:rsidRPr="0024435A" w:rsidRDefault="007C510E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оплата работы обслуживающего персонала;</w:t>
      </w:r>
    </w:p>
    <w:p w14:paraId="04EA8E8F" w14:textId="77777777"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оплата налогов, и других обязательных государственных платежей;</w:t>
      </w:r>
    </w:p>
    <w:p w14:paraId="356BC3F0" w14:textId="637FB674"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поддержание имущества ДНП в исправном состоянии и порядке;</w:t>
      </w:r>
    </w:p>
    <w:p w14:paraId="0248ACAD" w14:textId="705F1B56" w:rsidR="00B24F5B" w:rsidRPr="0024435A" w:rsidRDefault="00B24F5B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4435A">
        <w:rPr>
          <w:rFonts w:ascii="Times New Roman" w:hAnsi="Times New Roman"/>
          <w:lang w:eastAsia="ru-RU"/>
        </w:rPr>
        <w:t>ведение сайта ДНП и функционирован</w:t>
      </w:r>
      <w:r w:rsidR="007C510E" w:rsidRPr="0024435A">
        <w:rPr>
          <w:rFonts w:ascii="Times New Roman" w:hAnsi="Times New Roman"/>
          <w:lang w:eastAsia="ru-RU"/>
        </w:rPr>
        <w:t>ие «личного кабинета» Участника;</w:t>
      </w:r>
    </w:p>
    <w:p w14:paraId="5102B824" w14:textId="02BEB7A0" w:rsidR="007C510E" w:rsidRPr="002C04A7" w:rsidRDefault="0024435A" w:rsidP="00F149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C04A7">
        <w:rPr>
          <w:rFonts w:ascii="Times New Roman" w:hAnsi="Times New Roman"/>
          <w:lang w:eastAsia="ru-RU"/>
        </w:rPr>
        <w:t>п</w:t>
      </w:r>
      <w:r w:rsidR="004930DB" w:rsidRPr="002C04A7">
        <w:rPr>
          <w:rFonts w:ascii="Times New Roman" w:hAnsi="Times New Roman"/>
          <w:lang w:eastAsia="ru-RU"/>
        </w:rPr>
        <w:t>оддержание в порядке</w:t>
      </w:r>
      <w:r w:rsidRPr="002C04A7">
        <w:rPr>
          <w:rFonts w:ascii="Times New Roman" w:hAnsi="Times New Roman"/>
          <w:lang w:eastAsia="ru-RU"/>
        </w:rPr>
        <w:t xml:space="preserve"> </w:t>
      </w:r>
      <w:r w:rsidR="004930DB" w:rsidRPr="002C04A7">
        <w:rPr>
          <w:rFonts w:ascii="Times New Roman" w:hAnsi="Times New Roman"/>
          <w:lang w:eastAsia="ru-RU"/>
        </w:rPr>
        <w:t>фут</w:t>
      </w:r>
      <w:r w:rsidR="000D462E">
        <w:rPr>
          <w:rFonts w:ascii="Times New Roman" w:hAnsi="Times New Roman"/>
          <w:lang w:eastAsia="ru-RU"/>
        </w:rPr>
        <w:t>больного поля и детской площадки</w:t>
      </w:r>
    </w:p>
    <w:p w14:paraId="39151E33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A344A97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В случае приобретения (создания) ДНП иных объектов общего пользования, при налич</w:t>
      </w:r>
      <w:proofErr w:type="gramStart"/>
      <w:r w:rsidRPr="00E51441">
        <w:rPr>
          <w:rFonts w:ascii="Times New Roman" w:hAnsi="Times New Roman"/>
        </w:rPr>
        <w:t>ии у У</w:t>
      </w:r>
      <w:proofErr w:type="gramEnd"/>
      <w:r w:rsidRPr="00E51441">
        <w:rPr>
          <w:rFonts w:ascii="Times New Roman" w:hAnsi="Times New Roman"/>
        </w:rPr>
        <w:t>частника заинтересованности в получении доступа к их использованию, внесение изменений в Договор будет осуществляться путем подписания Сторонами дополнительных соглашений.</w:t>
      </w:r>
    </w:p>
    <w:p w14:paraId="431E7F50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2.2. Использование Объектов инфраструктуры и услуг осуществляется Участником на основании и в соответствии с условиями настоящего Договора в порядке, утвержденном ДНП.</w:t>
      </w:r>
    </w:p>
    <w:p w14:paraId="0406EEAB" w14:textId="2257582F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2.3. В процессе использования Участником Объектов инфраструктуры и услуг, со стороны Участника (его гостей или членов семьи) не допускается ограничение, ущемление прав либо посягательств:</w:t>
      </w:r>
    </w:p>
    <w:p w14:paraId="18FEB7FE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на имущество, права и интересы других Собственников ЗУ или членами ДНП (а также членов их семей или гостей),</w:t>
      </w:r>
    </w:p>
    <w:p w14:paraId="7EE542A4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- на использование Объектов инфраструктуры и услуг другими Собственниками ЗУ или членами ДНП (а также членами их семей или гостями), либо самим ДНП, </w:t>
      </w:r>
    </w:p>
    <w:p w14:paraId="3C3A96B3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а также не допускается нарушение нормальных условий отдыха и пребывания на территории ДП других лиц, если иное не следует из договоров с такими Собственниками ЗУ или членов ДНП, внутренних документов ДНП или решений судебных органов.</w:t>
      </w:r>
    </w:p>
    <w:p w14:paraId="2EB41417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2.4. В процессе ведения хозяйства в индивидуальном порядке Участник осуществляет:</w:t>
      </w:r>
    </w:p>
    <w:p w14:paraId="4D737FA3" w14:textId="7479583E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51441">
        <w:rPr>
          <w:rFonts w:ascii="Times New Roman" w:hAnsi="Times New Roman"/>
        </w:rPr>
        <w:t>- соблюдение требований о целевом использовании принадлежащего Участнику земельного участка, а также градостроительных, строительных, экологических, санитарно-гигиенических, противопожарных и иных требований (норм, правил и нормативов), содержание в надлежащем техническом и санитарном порядке прилегающих к участкам проходов, проездов, кюветов, инженерных сооружений (водопровод, заборы и т.п.), проходящих по участкам или границам участков, принадлежащим Собственникам ЗУ;</w:t>
      </w:r>
      <w:proofErr w:type="gramEnd"/>
    </w:p>
    <w:p w14:paraId="62F45C6A" w14:textId="72FA25A0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соблюдение правил прохода и проезда на территорию ДП, а также по территории ДП только по маршрутам, отведенным для данных целей и/или обозначенных специальными знаками или отметками (реперами, колышками или иными знаками/отметками, предназначенными для разметки проходов и/или проездов по землям общего пользования на территории ДП);</w:t>
      </w:r>
    </w:p>
    <w:p w14:paraId="538A444B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своевременные расчеты по настоящему Договору в установленном порядке;</w:t>
      </w:r>
    </w:p>
    <w:p w14:paraId="7A6ADFC3" w14:textId="30093CC0" w:rsidR="00B24F5B" w:rsidRPr="00E51441" w:rsidRDefault="00B24F5B" w:rsidP="00B8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иные обязанности, связанные с владением земельным участком, находящимся на территории ДП, в том числе обязанности по содержанию земельного участка и уплате в установленном порядке налогов и иных платежей.</w:t>
      </w:r>
    </w:p>
    <w:p w14:paraId="711738F8" w14:textId="68B819B3" w:rsidR="00B24F5B" w:rsidRPr="00E51441" w:rsidRDefault="00B24F5B" w:rsidP="00B8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2.4.1. Участник обязуется не допускать засорения или засыпки дренажных канав, проходящих по периметру принадлежащего ему земельного участка и устроить въезд на участок шириною не менее </w:t>
      </w:r>
      <w:r w:rsidR="002C04A7">
        <w:rPr>
          <w:rFonts w:ascii="Times New Roman" w:hAnsi="Times New Roman"/>
        </w:rPr>
        <w:t>4,0-5,0</w:t>
      </w:r>
      <w:r w:rsidRPr="00E51441">
        <w:rPr>
          <w:rFonts w:ascii="Times New Roman" w:hAnsi="Times New Roman"/>
        </w:rPr>
        <w:t xml:space="preserve"> м</w:t>
      </w:r>
      <w:r w:rsidR="002C04A7">
        <w:rPr>
          <w:rFonts w:ascii="Times New Roman" w:hAnsi="Times New Roman"/>
        </w:rPr>
        <w:t>етров</w:t>
      </w:r>
      <w:r w:rsidRPr="00E51441">
        <w:rPr>
          <w:rFonts w:ascii="Times New Roman" w:hAnsi="Times New Roman"/>
        </w:rPr>
        <w:t xml:space="preserve"> с обязательной укладкой в водоотводную канаву водопропускной трубы диаметром не менее 300 мм</w:t>
      </w:r>
      <w:r w:rsidR="000D462E">
        <w:rPr>
          <w:rFonts w:ascii="Times New Roman" w:hAnsi="Times New Roman"/>
        </w:rPr>
        <w:t xml:space="preserve"> и длиной не менее 5</w:t>
      </w:r>
      <w:r w:rsidR="002C04A7">
        <w:rPr>
          <w:rFonts w:ascii="Times New Roman" w:hAnsi="Times New Roman"/>
        </w:rPr>
        <w:t>,0 метров</w:t>
      </w:r>
      <w:r w:rsidRPr="00E51441">
        <w:rPr>
          <w:rFonts w:ascii="Times New Roman" w:hAnsi="Times New Roman"/>
        </w:rPr>
        <w:t>. В случае несоблюдения этого требования ДНП устраняет несоответствия указанным требованиям за свой счет, и взыскивает понесенные на такое устранение расходы с Участника.</w:t>
      </w:r>
    </w:p>
    <w:p w14:paraId="22F1691F" w14:textId="741345B6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2.5. При реализации положений настоящего Договора Участник имеет право получать информацию о деятельности ДНП, в том числе органов управления ДНП, в той мере, в какой это необходимо для целей реализации настоящего Договора, распоряжаться своим земельным участком и иным имуществом, осуществлять иные незапрещенные законодательством Российской Федерации действия.</w:t>
      </w:r>
    </w:p>
    <w:p w14:paraId="225A9AD0" w14:textId="6245DE5F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В случае возникновения конфликтных ситуаций или споров между Участником и Собственниками ЗУ либо членами ДНП по вопросам реализации принадлежащих им прав, исполнения обязанностей, установленных договорами, внутренними документами ДНП или действующим законодательством, Участник вправе обратиться с письменной жалобой в Правление ДНП для рассмотрения и урегулирования спорной ситуации.</w:t>
      </w:r>
    </w:p>
    <w:p w14:paraId="08F1DB28" w14:textId="77777777" w:rsidR="00B24F5B" w:rsidRPr="00E51441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2.6. ДНП не отвечает по обязательствам Участника, а Участник не отвечает по обязательствам ДНП.</w:t>
      </w:r>
    </w:p>
    <w:p w14:paraId="41714CD9" w14:textId="361A6262" w:rsidR="00B24F5B" w:rsidRPr="007A28A4" w:rsidRDefault="00B24F5B" w:rsidP="007C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lastRenderedPageBreak/>
        <w:t xml:space="preserve">2.7. ДНП обязано проинформировать Участника надлежащим образом об установлении или изменении размера платы по настоящему Договору, изменении состава Объектов инфраструктуры и услуг и иных обстоятельствах, затрагивающих интересы Участника. Участник считается надлежащим образом уведомленным со стороны ДНП, если информация предоставлена (направлена) Участнику одним из следующих способов: заказным письмом с уведомлением о вручении и описью вложения, </w:t>
      </w:r>
      <w:proofErr w:type="gramStart"/>
      <w:r w:rsidRPr="00E51441">
        <w:rPr>
          <w:rFonts w:ascii="Times New Roman" w:hAnsi="Times New Roman"/>
        </w:rPr>
        <w:t>и(</w:t>
      </w:r>
      <w:proofErr w:type="gramEnd"/>
      <w:r w:rsidRPr="00E51441">
        <w:rPr>
          <w:rFonts w:ascii="Times New Roman" w:hAnsi="Times New Roman"/>
        </w:rPr>
        <w:t>или) телеграфом, и(или) письмом по электронной почте, направленным по адресам у</w:t>
      </w:r>
      <w:r w:rsidR="007A28A4">
        <w:rPr>
          <w:rFonts w:ascii="Times New Roman" w:hAnsi="Times New Roman"/>
        </w:rPr>
        <w:t xml:space="preserve">казанным в настоящем Договоре, </w:t>
      </w:r>
      <w:r w:rsidRPr="00E51441">
        <w:rPr>
          <w:rFonts w:ascii="Times New Roman" w:hAnsi="Times New Roman"/>
        </w:rPr>
        <w:t xml:space="preserve">и(или) </w:t>
      </w:r>
      <w:r w:rsidR="00556E99" w:rsidRPr="007A28A4">
        <w:rPr>
          <w:rFonts w:ascii="Times New Roman" w:hAnsi="Times New Roman"/>
        </w:rPr>
        <w:t xml:space="preserve">размещены ДНП на своем сайте: </w:t>
      </w:r>
      <w:r w:rsidR="00556E99">
        <w:rPr>
          <w:rFonts w:ascii="Times New Roman" w:hAnsi="Times New Roman"/>
          <w:lang w:val="en-US"/>
        </w:rPr>
        <w:t>www</w:t>
      </w:r>
      <w:r w:rsidR="00556E99" w:rsidRPr="00556E99">
        <w:rPr>
          <w:rFonts w:ascii="Times New Roman" w:hAnsi="Times New Roman"/>
        </w:rPr>
        <w:t>.</w:t>
      </w:r>
      <w:proofErr w:type="spellStart"/>
      <w:r w:rsidR="007A28A4">
        <w:rPr>
          <w:rFonts w:ascii="Times New Roman" w:hAnsi="Times New Roman"/>
        </w:rPr>
        <w:t>днпусадьбавороново.рф</w:t>
      </w:r>
      <w:proofErr w:type="spellEnd"/>
    </w:p>
    <w:p w14:paraId="329DE6F7" w14:textId="77777777" w:rsidR="00B24F5B" w:rsidRPr="00E51441" w:rsidRDefault="00B24F5B" w:rsidP="00D214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3. РАСЧЕТЫ МЕЖДУ СТОРОНАМИ ПО ДОГОВОРУ</w:t>
      </w:r>
    </w:p>
    <w:p w14:paraId="6EB26C2B" w14:textId="6449935A" w:rsidR="00B24F5B" w:rsidRPr="00E51441" w:rsidRDefault="00B24F5B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3.1. За пользование Объектами инфраструктуры и услугами Участник вносит в ДНП плату в размер</w:t>
      </w:r>
      <w:r w:rsidR="00C717EB">
        <w:rPr>
          <w:rFonts w:ascii="Times New Roman" w:hAnsi="Times New Roman"/>
        </w:rPr>
        <w:t>е, определенном в Приложении № 3</w:t>
      </w:r>
      <w:r w:rsidRPr="00E51441">
        <w:rPr>
          <w:rFonts w:ascii="Times New Roman" w:hAnsi="Times New Roman"/>
        </w:rPr>
        <w:t xml:space="preserve"> к настоящему Договору.</w:t>
      </w:r>
    </w:p>
    <w:p w14:paraId="4DEC90AD" w14:textId="65734EB5" w:rsidR="00B24F5B" w:rsidRPr="00E51441" w:rsidRDefault="00F646B5" w:rsidP="008C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3.1.1. </w:t>
      </w:r>
      <w:r w:rsidR="00B24F5B" w:rsidRPr="00E51441">
        <w:rPr>
          <w:rFonts w:ascii="Times New Roman" w:hAnsi="Times New Roman"/>
        </w:rPr>
        <w:t>Размер платы определяется в порядке, установленном действующим законодательством и документами ДНП.</w:t>
      </w:r>
    </w:p>
    <w:p w14:paraId="07771BC9" w14:textId="35E62B0B"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3.1.2. </w:t>
      </w:r>
      <w:r w:rsidR="00B24F5B" w:rsidRPr="00E51441">
        <w:rPr>
          <w:rFonts w:ascii="Times New Roman" w:hAnsi="Times New Roman"/>
        </w:rPr>
        <w:t xml:space="preserve">Размер платы, установленный в соответствии с условиями настоящего Договора, может быть изменен не чаще одного раза в год. Однако в случае, если контрагентами ДНП или уполномоченными государственными органами изменяется размер и условия оплаты по договорам с ДНП на поставку (предоставление, выполнение) соответствующего товара (работ, услуг), ДНП оставляет за собой право  досрочного изменения размера платы с обязательным уведомлением Участника. </w:t>
      </w:r>
    </w:p>
    <w:p w14:paraId="7F71A6D0" w14:textId="709CCAE0" w:rsidR="00B24F5B" w:rsidRPr="00E51441" w:rsidRDefault="00B24F5B" w:rsidP="00B60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3.2. Внесение</w:t>
      </w:r>
      <w:r w:rsidR="00F646B5">
        <w:rPr>
          <w:rFonts w:ascii="Times New Roman" w:hAnsi="Times New Roman"/>
        </w:rPr>
        <w:t xml:space="preserve"> текущей платы </w:t>
      </w:r>
      <w:r w:rsidRPr="00E51441">
        <w:rPr>
          <w:rFonts w:ascii="Times New Roman" w:hAnsi="Times New Roman"/>
        </w:rPr>
        <w:t>в соответствии с п. 3.1, производится Участником ежемесячно путем перечисле</w:t>
      </w:r>
      <w:r w:rsidR="00F646B5">
        <w:rPr>
          <w:rFonts w:ascii="Times New Roman" w:hAnsi="Times New Roman"/>
        </w:rPr>
        <w:t>ния денежных средств в рублях РФ</w:t>
      </w:r>
      <w:r w:rsidRPr="00E51441">
        <w:rPr>
          <w:rFonts w:ascii="Times New Roman" w:hAnsi="Times New Roman"/>
        </w:rPr>
        <w:t xml:space="preserve"> на </w:t>
      </w:r>
      <w:proofErr w:type="gramStart"/>
      <w:r w:rsidRPr="00E51441">
        <w:rPr>
          <w:rFonts w:ascii="Times New Roman" w:hAnsi="Times New Roman"/>
        </w:rPr>
        <w:t>р</w:t>
      </w:r>
      <w:proofErr w:type="gramEnd"/>
      <w:r w:rsidRPr="00E51441">
        <w:rPr>
          <w:rFonts w:ascii="Times New Roman" w:hAnsi="Times New Roman"/>
        </w:rPr>
        <w:t xml:space="preserve">/счет </w:t>
      </w:r>
      <w:r w:rsidRPr="008C117A">
        <w:rPr>
          <w:rFonts w:ascii="Times New Roman" w:hAnsi="Times New Roman"/>
        </w:rPr>
        <w:t xml:space="preserve">ДНП </w:t>
      </w:r>
      <w:r w:rsidR="008765E1" w:rsidRPr="008C117A">
        <w:rPr>
          <w:rFonts w:ascii="Times New Roman" w:hAnsi="Times New Roman"/>
        </w:rPr>
        <w:t>не позднее 1</w:t>
      </w:r>
      <w:r w:rsidRPr="008C117A">
        <w:rPr>
          <w:rFonts w:ascii="Times New Roman" w:hAnsi="Times New Roman"/>
        </w:rPr>
        <w:t>0 (Десятого) числа месяца, следующего за расчетным.</w:t>
      </w:r>
      <w:r w:rsidR="003E48D0">
        <w:rPr>
          <w:rFonts w:ascii="Times New Roman" w:hAnsi="Times New Roman"/>
        </w:rPr>
        <w:t xml:space="preserve"> </w:t>
      </w:r>
      <w:r w:rsidR="003E48D0" w:rsidRPr="00F646B5">
        <w:rPr>
          <w:rFonts w:ascii="Times New Roman" w:hAnsi="Times New Roman"/>
          <w:b/>
        </w:rPr>
        <w:t>(</w:t>
      </w:r>
      <w:r w:rsidR="00B81A13">
        <w:rPr>
          <w:rFonts w:ascii="Times New Roman" w:hAnsi="Times New Roman"/>
          <w:b/>
          <w:i/>
        </w:rPr>
        <w:t>Приложение № 4</w:t>
      </w:r>
      <w:r w:rsidR="003E48D0" w:rsidRPr="00F646B5">
        <w:rPr>
          <w:rFonts w:ascii="Times New Roman" w:hAnsi="Times New Roman"/>
          <w:b/>
          <w:i/>
        </w:rPr>
        <w:t xml:space="preserve"> </w:t>
      </w:r>
      <w:r w:rsidR="00C315BD">
        <w:rPr>
          <w:rFonts w:ascii="Times New Roman" w:hAnsi="Times New Roman"/>
          <w:b/>
          <w:i/>
        </w:rPr>
        <w:t>–</w:t>
      </w:r>
      <w:r w:rsidR="003E48D0" w:rsidRPr="00F646B5">
        <w:rPr>
          <w:rFonts w:ascii="Times New Roman" w:hAnsi="Times New Roman"/>
          <w:b/>
          <w:i/>
        </w:rPr>
        <w:t xml:space="preserve"> Квитанция</w:t>
      </w:r>
      <w:r w:rsidR="009E5206">
        <w:rPr>
          <w:rFonts w:ascii="Times New Roman" w:hAnsi="Times New Roman"/>
          <w:b/>
          <w:i/>
        </w:rPr>
        <w:t xml:space="preserve"> по оплате за пользование Объектами инфраструктуры и услугами</w:t>
      </w:r>
      <w:r w:rsidR="003E48D0" w:rsidRPr="00F646B5">
        <w:rPr>
          <w:rFonts w:ascii="Times New Roman" w:hAnsi="Times New Roman"/>
          <w:b/>
        </w:rPr>
        <w:t>)</w:t>
      </w:r>
    </w:p>
    <w:p w14:paraId="46196DA0" w14:textId="2C83EC51" w:rsidR="00B24F5B" w:rsidRPr="00E51441" w:rsidRDefault="00F646B5" w:rsidP="00F21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="00B24F5B" w:rsidRPr="00E51441">
        <w:rPr>
          <w:rFonts w:ascii="Times New Roman" w:hAnsi="Times New Roman"/>
        </w:rPr>
        <w:t xml:space="preserve">Оплата за пользование Объектами инфраструктуры и услугами взимается с </w:t>
      </w:r>
      <w:r w:rsidR="00B24F5B" w:rsidRPr="008C117A">
        <w:rPr>
          <w:rFonts w:ascii="Times New Roman" w:hAnsi="Times New Roman"/>
        </w:rPr>
        <w:t>01</w:t>
      </w:r>
      <w:r w:rsidR="00B24F5B" w:rsidRPr="00E51441">
        <w:rPr>
          <w:rFonts w:ascii="Times New Roman" w:hAnsi="Times New Roman"/>
        </w:rPr>
        <w:t xml:space="preserve"> июня 2013 г. </w:t>
      </w:r>
    </w:p>
    <w:p w14:paraId="588F7AE6" w14:textId="5C0DB9B7"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24F5B" w:rsidRPr="00E51441">
        <w:rPr>
          <w:rFonts w:ascii="Times New Roman" w:hAnsi="Times New Roman"/>
        </w:rPr>
        <w:t>В случае возникновения у Участника в отдельном периоде (месяце) переплаты, излишне уплаченная сумма засчитывается в счет исполнения обязательств Участника перед ДНП за следующий период оплаты.</w:t>
      </w:r>
    </w:p>
    <w:p w14:paraId="136AB95A" w14:textId="18F93C1D"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B24F5B" w:rsidRPr="00E51441">
        <w:rPr>
          <w:rFonts w:ascii="Times New Roman" w:hAnsi="Times New Roman"/>
        </w:rPr>
        <w:t>В случае возникновения у Участника в отдельном периоде (месяце) задолженности перед ДНП, задолженность подлежит погашению без применения мер ответственности не позднее 2 (Двух) недель с момента возникновения, если иной срок не согласован Сторонами. В отношении непогашенной в течение 2 (Двух) недель задолженности, меры ответственности применяются, начиная с первого дня просрочки или неисполнения обязательств.</w:t>
      </w:r>
    </w:p>
    <w:p w14:paraId="35801FFC" w14:textId="56730487" w:rsidR="00B24F5B" w:rsidRPr="00E51441" w:rsidRDefault="00F646B5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C315BD">
        <w:rPr>
          <w:rFonts w:ascii="Times New Roman" w:hAnsi="Times New Roman"/>
        </w:rPr>
        <w:t xml:space="preserve">. </w:t>
      </w:r>
      <w:r w:rsidR="00B24F5B" w:rsidRPr="00E51441">
        <w:rPr>
          <w:rFonts w:ascii="Times New Roman" w:hAnsi="Times New Roman"/>
        </w:rPr>
        <w:t xml:space="preserve">При наличии необходимости, Стороны могут производить сверку расчетов по платежам, предусмотренным настоящим Договором. Проведение сверки расчетов осуществляется с составлением Акта сверки, </w:t>
      </w:r>
      <w:r w:rsidR="00B24F5B" w:rsidRPr="00F21D30">
        <w:rPr>
          <w:rFonts w:ascii="Times New Roman" w:hAnsi="Times New Roman"/>
        </w:rPr>
        <w:t>который от имени ДНП подписывается бухгал</w:t>
      </w:r>
      <w:r w:rsidR="00F21D30" w:rsidRPr="00F21D30">
        <w:rPr>
          <w:rFonts w:ascii="Times New Roman" w:hAnsi="Times New Roman"/>
        </w:rPr>
        <w:t>тером и на основании письменного Заявления Участника.</w:t>
      </w:r>
    </w:p>
    <w:p w14:paraId="0F57E4A9" w14:textId="5E1FB08E" w:rsidR="00B24F5B" w:rsidRPr="00E51441" w:rsidRDefault="00144C60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B24F5B" w:rsidRPr="00E51441">
        <w:rPr>
          <w:rFonts w:ascii="Times New Roman" w:hAnsi="Times New Roman"/>
        </w:rPr>
        <w:t>. В случае досрочного прекращения действия настоящего Договора, Стороны проведут взаиморасчеты, на дату прекращения действия Договора.</w:t>
      </w:r>
    </w:p>
    <w:p w14:paraId="39EBE044" w14:textId="2869B560" w:rsidR="00B24F5B" w:rsidRPr="00E51441" w:rsidRDefault="00144C60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24F5B" w:rsidRPr="00E51441">
        <w:rPr>
          <w:rFonts w:ascii="Times New Roman" w:hAnsi="Times New Roman"/>
        </w:rPr>
        <w:t xml:space="preserve">В случае расторжения Договора по инициативе Участника, в связи с продажей им земельного </w:t>
      </w:r>
      <w:r w:rsidR="00B24F5B" w:rsidRPr="00E51441">
        <w:rPr>
          <w:rFonts w:ascii="Times New Roman" w:hAnsi="Times New Roman"/>
          <w:lang w:eastAsia="ru-RU"/>
        </w:rPr>
        <w:t>участка</w:t>
      </w:r>
      <w:r w:rsidR="00F21D30">
        <w:rPr>
          <w:rFonts w:ascii="Times New Roman" w:hAnsi="Times New Roman"/>
          <w:lang w:eastAsia="ru-RU"/>
        </w:rPr>
        <w:t xml:space="preserve">              </w:t>
      </w:r>
      <w:r w:rsidR="00B24F5B" w:rsidRPr="00E51441">
        <w:rPr>
          <w:rFonts w:ascii="Times New Roman" w:hAnsi="Times New Roman"/>
          <w:lang w:eastAsia="ru-RU"/>
        </w:rPr>
        <w:t xml:space="preserve"> № </w:t>
      </w:r>
      <w:r w:rsidR="00F21D30">
        <w:rPr>
          <w:rFonts w:ascii="Times New Roman" w:hAnsi="Times New Roman"/>
          <w:lang w:eastAsia="ru-RU"/>
        </w:rPr>
        <w:t>___</w:t>
      </w:r>
      <w:r w:rsidR="00E51441" w:rsidRPr="00E51441">
        <w:rPr>
          <w:rFonts w:ascii="Times New Roman" w:hAnsi="Times New Roman"/>
          <w:lang w:eastAsia="ru-RU"/>
        </w:rPr>
        <w:t xml:space="preserve">, </w:t>
      </w:r>
      <w:r w:rsidR="00B24F5B" w:rsidRPr="00E51441">
        <w:rPr>
          <w:rFonts w:ascii="Times New Roman" w:hAnsi="Times New Roman"/>
        </w:rPr>
        <w:t>Участник обязан предоставить ДНП документы, подтверждающие переход прав к другому лицу.</w:t>
      </w:r>
    </w:p>
    <w:p w14:paraId="29076560" w14:textId="465D4BAF" w:rsidR="00B24F5B" w:rsidRPr="009E5206" w:rsidRDefault="00144C60" w:rsidP="00F1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3.9</w:t>
      </w:r>
      <w:r w:rsidR="00B24F5B" w:rsidRPr="00E51441">
        <w:rPr>
          <w:rFonts w:ascii="Times New Roman" w:hAnsi="Times New Roman"/>
        </w:rPr>
        <w:t xml:space="preserve">. Очередность погашения обязательств, предусмотренных разделом 3 настоящего Договора, определяется ДНП самостоятельно. Если иное не предусмотрено соглашением Сторон, то независимо от назначения платежа, вносимого Участником, </w:t>
      </w:r>
      <w:r w:rsidR="00B24F5B" w:rsidRPr="008A33BC">
        <w:rPr>
          <w:rFonts w:ascii="Times New Roman" w:hAnsi="Times New Roman"/>
        </w:rPr>
        <w:t>в первую очер</w:t>
      </w:r>
      <w:r w:rsidR="00C315BD" w:rsidRPr="008A33BC">
        <w:rPr>
          <w:rFonts w:ascii="Times New Roman" w:hAnsi="Times New Roman"/>
        </w:rPr>
        <w:t xml:space="preserve">едь погашаются </w:t>
      </w:r>
      <w:r w:rsidR="00B24F5B" w:rsidRPr="008A33BC">
        <w:rPr>
          <w:rFonts w:ascii="Times New Roman" w:hAnsi="Times New Roman"/>
        </w:rPr>
        <w:t>обязат</w:t>
      </w:r>
      <w:r w:rsidR="00C315BD" w:rsidRPr="008A33BC">
        <w:rPr>
          <w:rFonts w:ascii="Times New Roman" w:hAnsi="Times New Roman"/>
        </w:rPr>
        <w:t>ельства по оплате за электроэнергию по индивидуальному счетчику</w:t>
      </w:r>
      <w:r w:rsidR="008A33BC">
        <w:rPr>
          <w:rFonts w:ascii="Times New Roman" w:hAnsi="Times New Roman"/>
        </w:rPr>
        <w:t>,</w:t>
      </w:r>
      <w:r w:rsidR="00C315BD" w:rsidRPr="008A33BC">
        <w:rPr>
          <w:rFonts w:ascii="Times New Roman" w:hAnsi="Times New Roman"/>
        </w:rPr>
        <w:t xml:space="preserve"> </w:t>
      </w:r>
      <w:r w:rsidR="009E5206">
        <w:rPr>
          <w:rFonts w:ascii="Times New Roman" w:hAnsi="Times New Roman"/>
        </w:rPr>
        <w:t>не позднее 5</w:t>
      </w:r>
      <w:r w:rsidR="009E5206" w:rsidRPr="008C117A">
        <w:rPr>
          <w:rFonts w:ascii="Times New Roman" w:hAnsi="Times New Roman"/>
        </w:rPr>
        <w:t xml:space="preserve"> (</w:t>
      </w:r>
      <w:r w:rsidR="009E5206">
        <w:rPr>
          <w:rFonts w:ascii="Times New Roman" w:hAnsi="Times New Roman"/>
        </w:rPr>
        <w:t>Пятого</w:t>
      </w:r>
      <w:r w:rsidR="009E5206" w:rsidRPr="008C117A">
        <w:rPr>
          <w:rFonts w:ascii="Times New Roman" w:hAnsi="Times New Roman"/>
        </w:rPr>
        <w:t xml:space="preserve">) числа </w:t>
      </w:r>
      <w:r w:rsidR="009E5206">
        <w:rPr>
          <w:rFonts w:ascii="Times New Roman" w:hAnsi="Times New Roman"/>
        </w:rPr>
        <w:t xml:space="preserve">месяца, следующего </w:t>
      </w:r>
      <w:proofErr w:type="gramStart"/>
      <w:r w:rsidR="009E5206">
        <w:rPr>
          <w:rFonts w:ascii="Times New Roman" w:hAnsi="Times New Roman"/>
        </w:rPr>
        <w:t>за</w:t>
      </w:r>
      <w:proofErr w:type="gramEnd"/>
      <w:r w:rsidR="009E5206">
        <w:rPr>
          <w:rFonts w:ascii="Times New Roman" w:hAnsi="Times New Roman"/>
        </w:rPr>
        <w:t xml:space="preserve"> расчетным. (</w:t>
      </w:r>
      <w:r w:rsidR="009E5206" w:rsidRPr="009E5206">
        <w:rPr>
          <w:rFonts w:ascii="Times New Roman" w:hAnsi="Times New Roman"/>
          <w:b/>
          <w:i/>
        </w:rPr>
        <w:t xml:space="preserve">Приложение </w:t>
      </w:r>
      <w:r w:rsidR="00B81A13">
        <w:rPr>
          <w:rFonts w:ascii="Times New Roman" w:hAnsi="Times New Roman"/>
          <w:b/>
          <w:i/>
        </w:rPr>
        <w:t>№ 5</w:t>
      </w:r>
      <w:r w:rsidR="009E5206" w:rsidRPr="009E5206">
        <w:rPr>
          <w:rFonts w:ascii="Times New Roman" w:hAnsi="Times New Roman"/>
          <w:b/>
          <w:i/>
        </w:rPr>
        <w:t xml:space="preserve"> – Квитанция </w:t>
      </w:r>
      <w:r w:rsidR="009E5206">
        <w:rPr>
          <w:rFonts w:ascii="Times New Roman" w:hAnsi="Times New Roman"/>
          <w:b/>
          <w:i/>
        </w:rPr>
        <w:t>на оплату электроэнергии)</w:t>
      </w:r>
    </w:p>
    <w:p w14:paraId="1BC8D118" w14:textId="77777777" w:rsidR="00B24F5B" w:rsidRPr="00E51441" w:rsidRDefault="00B24F5B" w:rsidP="00D214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4. ОТВЕТСТВЕННОСТЬ СТОРОН</w:t>
      </w:r>
    </w:p>
    <w:p w14:paraId="020A488F" w14:textId="77777777"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4.1. Во всем, что не предусмотрено условиями настоящего Договора, Стороны руководствуются действующим законодательством.</w:t>
      </w:r>
    </w:p>
    <w:p w14:paraId="5F8E4A53" w14:textId="51BA8070"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4.2. </w:t>
      </w:r>
      <w:proofErr w:type="gramStart"/>
      <w:r w:rsidRPr="00E51441">
        <w:rPr>
          <w:rFonts w:ascii="Times New Roman" w:hAnsi="Times New Roman"/>
        </w:rPr>
        <w:t xml:space="preserve">В случае не предоставления Участнику права пользования Объектами инфраструктуры и услугами или установления препятствий для пользования ими, ДНП обязано предоставить право пользования или устранить препятствия для пользования </w:t>
      </w:r>
      <w:r w:rsidRPr="008A33BC">
        <w:rPr>
          <w:rFonts w:ascii="Times New Roman" w:hAnsi="Times New Roman"/>
        </w:rPr>
        <w:t>в течение 10 (Десяти) рабочих дней со дня получения письменного требования Участника, за исключением случаев, когда такое неисполнение</w:t>
      </w:r>
      <w:r w:rsidRPr="00E51441">
        <w:rPr>
          <w:rFonts w:ascii="Times New Roman" w:hAnsi="Times New Roman"/>
        </w:rPr>
        <w:t xml:space="preserve"> или ненадлежащее исполнение вызвано виновными действиями Участника или действиями третьих лиц.</w:t>
      </w:r>
      <w:proofErr w:type="gramEnd"/>
    </w:p>
    <w:p w14:paraId="70C62AB8" w14:textId="77777777"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33BC">
        <w:rPr>
          <w:rFonts w:ascii="Times New Roman" w:hAnsi="Times New Roman"/>
        </w:rPr>
        <w:t>При нарушении указанного срока ДНП несет ответственность в установленном порядке.</w:t>
      </w:r>
    </w:p>
    <w:p w14:paraId="7D61BA25" w14:textId="0BD318C7"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4.3. </w:t>
      </w:r>
      <w:proofErr w:type="gramStart"/>
      <w:r w:rsidRPr="00E51441">
        <w:rPr>
          <w:rFonts w:ascii="Times New Roman" w:hAnsi="Times New Roman"/>
        </w:rPr>
        <w:t xml:space="preserve">В случае полного или частичного неисполнения, просрочки исполнения либо отказа от исполнения </w:t>
      </w:r>
      <w:r w:rsidRPr="008A33BC">
        <w:rPr>
          <w:rFonts w:ascii="Times New Roman" w:hAnsi="Times New Roman"/>
        </w:rPr>
        <w:t>обязательств, преду</w:t>
      </w:r>
      <w:r w:rsidR="00F21D30" w:rsidRPr="008A33BC">
        <w:rPr>
          <w:rFonts w:ascii="Times New Roman" w:hAnsi="Times New Roman"/>
        </w:rPr>
        <w:t xml:space="preserve">смотренных </w:t>
      </w:r>
      <w:proofErr w:type="spellStart"/>
      <w:r w:rsidR="00F21D30" w:rsidRPr="008A33BC">
        <w:rPr>
          <w:rFonts w:ascii="Times New Roman" w:hAnsi="Times New Roman"/>
        </w:rPr>
        <w:t>п.п</w:t>
      </w:r>
      <w:proofErr w:type="spellEnd"/>
      <w:r w:rsidR="00F21D30" w:rsidRPr="008A33BC">
        <w:rPr>
          <w:rFonts w:ascii="Times New Roman" w:hAnsi="Times New Roman"/>
        </w:rPr>
        <w:t xml:space="preserve">. 3.2., </w:t>
      </w:r>
      <w:r w:rsidRPr="008A33BC">
        <w:rPr>
          <w:rFonts w:ascii="Times New Roman" w:hAnsi="Times New Roman"/>
        </w:rPr>
        <w:t xml:space="preserve">Участник обязан уплатить ДНП неустойку от суммы </w:t>
      </w:r>
      <w:proofErr w:type="spellStart"/>
      <w:r w:rsidRPr="008A33BC">
        <w:rPr>
          <w:rFonts w:ascii="Times New Roman" w:hAnsi="Times New Roman"/>
        </w:rPr>
        <w:t>ненадлежаще</w:t>
      </w:r>
      <w:proofErr w:type="spellEnd"/>
      <w:r w:rsidRPr="008A33BC">
        <w:rPr>
          <w:rFonts w:ascii="Times New Roman" w:hAnsi="Times New Roman"/>
        </w:rPr>
        <w:t xml:space="preserve"> исполненного им денежного обязательства в размере 0,</w:t>
      </w:r>
      <w:r w:rsidR="00E234A5" w:rsidRPr="008A33BC">
        <w:rPr>
          <w:rFonts w:ascii="Times New Roman" w:hAnsi="Times New Roman"/>
        </w:rPr>
        <w:t xml:space="preserve"> </w:t>
      </w:r>
      <w:r w:rsidRPr="008A33BC">
        <w:rPr>
          <w:rFonts w:ascii="Times New Roman" w:hAnsi="Times New Roman"/>
        </w:rPr>
        <w:t>1</w:t>
      </w:r>
      <w:r w:rsidR="008765E1" w:rsidRPr="008A33BC">
        <w:rPr>
          <w:rFonts w:ascii="Times New Roman" w:hAnsi="Times New Roman"/>
        </w:rPr>
        <w:t xml:space="preserve"> </w:t>
      </w:r>
      <w:r w:rsidRPr="008A33BC">
        <w:rPr>
          <w:rFonts w:ascii="Times New Roman" w:hAnsi="Times New Roman"/>
        </w:rPr>
        <w:t>процента в день за первые три месяца просрочки, в размере 0,3 процента в день за следующие три месяца просрочки и в размере 0,5 процента в день за</w:t>
      </w:r>
      <w:proofErr w:type="gramEnd"/>
      <w:r w:rsidRPr="008A33BC">
        <w:rPr>
          <w:rFonts w:ascii="Times New Roman" w:hAnsi="Times New Roman"/>
        </w:rPr>
        <w:t xml:space="preserve"> каждый последующий день просрочки.</w:t>
      </w:r>
    </w:p>
    <w:p w14:paraId="292F0D76" w14:textId="4F57CDBD" w:rsidR="00B24F5B" w:rsidRPr="00E51441" w:rsidRDefault="00B24F5B" w:rsidP="00916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lastRenderedPageBreak/>
        <w:t>4.4. Участник, не</w:t>
      </w:r>
      <w:r w:rsidR="008A33BC">
        <w:rPr>
          <w:rFonts w:ascii="Times New Roman" w:hAnsi="Times New Roman"/>
        </w:rPr>
        <w:t xml:space="preserve"> </w:t>
      </w:r>
      <w:r w:rsidRPr="00E51441">
        <w:rPr>
          <w:rFonts w:ascii="Times New Roman" w:hAnsi="Times New Roman"/>
        </w:rPr>
        <w:t>исполняющий или ненадлежащим образом исполняющий принятые на себя по Договору обязательства, на основании решения правления ДНП лишается права пользования Объектами инфраструктуры и услугами до момента полного погашения задолженности. При необходимости, задолженности взыскиваются в судебном порядке.</w:t>
      </w:r>
    </w:p>
    <w:p w14:paraId="0D2430A0" w14:textId="77777777" w:rsidR="00B24F5B" w:rsidRPr="00E51441" w:rsidRDefault="00B24F5B" w:rsidP="00D214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>5. СРОК ДЕЙСТВИЯ НАСТОЯЩЕГО ДОГОВОРА И ИНЫЕ УСЛОВИЯ</w:t>
      </w:r>
    </w:p>
    <w:p w14:paraId="406A2BEA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5.1. Настоящий Договор вступает в силу </w:t>
      </w:r>
      <w:proofErr w:type="gramStart"/>
      <w:r w:rsidRPr="00E51441">
        <w:rPr>
          <w:rFonts w:ascii="Times New Roman" w:hAnsi="Times New Roman"/>
        </w:rPr>
        <w:t>с даты</w:t>
      </w:r>
      <w:proofErr w:type="gramEnd"/>
      <w:r w:rsidRPr="00E51441">
        <w:rPr>
          <w:rFonts w:ascii="Times New Roman" w:hAnsi="Times New Roman"/>
        </w:rPr>
        <w:t xml:space="preserve"> его подписания Сторонами и действует:</w:t>
      </w:r>
    </w:p>
    <w:p w14:paraId="442375EA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в части исполнения денежных обязательств – до момента полного исполнения обязательств;</w:t>
      </w:r>
    </w:p>
    <w:p w14:paraId="1F6F7DE8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- в части иных обязательств – в течение 1 (Одного) года.</w:t>
      </w:r>
    </w:p>
    <w:p w14:paraId="133DF657" w14:textId="5763C178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Если за 1 (Один) месяц до истечения срока действия Договора ни одна из Сторон не заявит о его прекращении, Договор будет считаться пролонгированным на один год.</w:t>
      </w:r>
    </w:p>
    <w:p w14:paraId="4B201EE7" w14:textId="6FE388BB" w:rsidR="00B24F5B" w:rsidRPr="00F21D30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5.2. ДНП осуществляет информирование Участника по всем вопросам исполнения договорных обязательств </w:t>
      </w:r>
      <w:r w:rsidRPr="00F21D30">
        <w:rPr>
          <w:rFonts w:ascii="Times New Roman" w:hAnsi="Times New Roman"/>
        </w:rPr>
        <w:t>путем размещения информации на информационных щитах, находящихся на территории ДП, путем направления письменных уведомлений или в иной форме, позволяющей довести и</w:t>
      </w:r>
      <w:r w:rsidR="00F21D30">
        <w:rPr>
          <w:rFonts w:ascii="Times New Roman" w:hAnsi="Times New Roman"/>
        </w:rPr>
        <w:t xml:space="preserve">нформацию до сведения Участника, а также на сайте ДНП: </w:t>
      </w:r>
      <w:hyperlink r:id="rId9" w:history="1">
        <w:r w:rsidR="00F21D30" w:rsidRPr="00FD59B6">
          <w:rPr>
            <w:rStyle w:val="af0"/>
            <w:rFonts w:ascii="Times New Roman" w:hAnsi="Times New Roman"/>
            <w:lang w:val="en-US"/>
          </w:rPr>
          <w:t>www</w:t>
        </w:r>
        <w:r w:rsidR="00F21D30" w:rsidRPr="00FD59B6">
          <w:rPr>
            <w:rStyle w:val="af0"/>
            <w:rFonts w:ascii="Times New Roman" w:hAnsi="Times New Roman"/>
          </w:rPr>
          <w:t>.</w:t>
        </w:r>
        <w:proofErr w:type="spellStart"/>
        <w:r w:rsidR="00F21D30" w:rsidRPr="00FD59B6">
          <w:rPr>
            <w:rStyle w:val="af0"/>
            <w:rFonts w:ascii="Times New Roman" w:hAnsi="Times New Roman"/>
          </w:rPr>
          <w:t>днпусадьба</w:t>
        </w:r>
      </w:hyperlink>
      <w:r w:rsidR="00F21D30">
        <w:rPr>
          <w:rFonts w:ascii="Times New Roman" w:hAnsi="Times New Roman"/>
        </w:rPr>
        <w:t>вороново</w:t>
      </w:r>
      <w:proofErr w:type="gramStart"/>
      <w:r w:rsidR="00F21D30">
        <w:rPr>
          <w:rFonts w:ascii="Times New Roman" w:hAnsi="Times New Roman"/>
        </w:rPr>
        <w:t>.р</w:t>
      </w:r>
      <w:proofErr w:type="gramEnd"/>
      <w:r w:rsidR="00F21D30">
        <w:rPr>
          <w:rFonts w:ascii="Times New Roman" w:hAnsi="Times New Roman"/>
        </w:rPr>
        <w:t>ф</w:t>
      </w:r>
      <w:proofErr w:type="spellEnd"/>
    </w:p>
    <w:p w14:paraId="2A4E5FB5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5.3. Все споры и разногласия, которые могут возникнуть между Сторонами по настоящему Договору, будут разрешаться путем переговоров либо в порядке, установленном действующим законодательством.</w:t>
      </w:r>
    </w:p>
    <w:p w14:paraId="1BBA69CA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5.4. 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(форс-мажор).</w:t>
      </w:r>
    </w:p>
    <w:p w14:paraId="5979255A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51441">
        <w:rPr>
          <w:rFonts w:ascii="Times New Roman" w:hAnsi="Times New Roman"/>
        </w:rPr>
        <w:t xml:space="preserve">К обстоятельствам непреодолимой силы относятся: пожары, землетрясения, наводнения, эпидемии, забастовки (законные или незаконные), гражданские волнения, военные действия, решения органов власти всех уровней (при условии, что эти решения не являются реакцией властей на какие-либо действия/бездействие Стороны (Сторон) настоящего Договора), </w:t>
      </w:r>
      <w:r w:rsidRPr="007923D6">
        <w:rPr>
          <w:rFonts w:ascii="Times New Roman" w:hAnsi="Times New Roman"/>
        </w:rPr>
        <w:t xml:space="preserve">установленные естественными монополиями ограничения по электроснабжению в связи с погодными условиями, изменением схем </w:t>
      </w:r>
      <w:proofErr w:type="spellStart"/>
      <w:r w:rsidRPr="007923D6">
        <w:rPr>
          <w:rFonts w:ascii="Times New Roman" w:hAnsi="Times New Roman"/>
        </w:rPr>
        <w:t>электрообеспечения</w:t>
      </w:r>
      <w:proofErr w:type="spellEnd"/>
      <w:r w:rsidRPr="007923D6">
        <w:rPr>
          <w:rFonts w:ascii="Times New Roman" w:hAnsi="Times New Roman"/>
        </w:rPr>
        <w:t xml:space="preserve"> или в результате аварий, в случае, если</w:t>
      </w:r>
      <w:proofErr w:type="gramEnd"/>
      <w:r w:rsidRPr="007923D6">
        <w:rPr>
          <w:rFonts w:ascii="Times New Roman" w:hAnsi="Times New Roman"/>
        </w:rPr>
        <w:t xml:space="preserve"> указанные обстоятельства возникли после заключения настоящего Договора и непосредственно повлияли на возможность исполнения настоящего Договора.</w:t>
      </w:r>
    </w:p>
    <w:p w14:paraId="179AC5AA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5.5. Обмен документами, в том числе переписка между Сторонами, осуществляются по реквизитам, указанным в настоящем Договоре.</w:t>
      </w:r>
    </w:p>
    <w:p w14:paraId="279DC7AD" w14:textId="3AE35A39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 xml:space="preserve">В случае изменения реквизитов Стороны обязаны уведомить друг друга о произошедших изменениях не позднее одного месяца </w:t>
      </w:r>
      <w:proofErr w:type="gramStart"/>
      <w:r w:rsidRPr="00E51441">
        <w:rPr>
          <w:rFonts w:ascii="Times New Roman" w:hAnsi="Times New Roman"/>
        </w:rPr>
        <w:t>с даты</w:t>
      </w:r>
      <w:proofErr w:type="gramEnd"/>
      <w:r w:rsidRPr="00E51441">
        <w:rPr>
          <w:rFonts w:ascii="Times New Roman" w:hAnsi="Times New Roman"/>
        </w:rPr>
        <w:t xml:space="preserve"> произошедших изменений. Ответственность за не предоставление информации об изменении реквизитов несет Сторона, не предоставившая в срок информацию. </w:t>
      </w:r>
    </w:p>
    <w:p w14:paraId="6B02052C" w14:textId="3F091845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1441">
        <w:rPr>
          <w:rFonts w:ascii="Times New Roman" w:hAnsi="Times New Roman"/>
        </w:rPr>
        <w:t>5.6. Настоящий Договор составлен в двух экземплярах, имеющих одинаковую юридическую силу, по одному для каждой из Сторон.</w:t>
      </w:r>
    </w:p>
    <w:p w14:paraId="478D5435" w14:textId="40CCDED8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51441">
        <w:rPr>
          <w:rFonts w:ascii="Times New Roman" w:hAnsi="Times New Roman"/>
          <w:b/>
        </w:rPr>
        <w:t xml:space="preserve">РЕКВИЗИТЫ </w:t>
      </w:r>
      <w:r w:rsidR="00D21482">
        <w:rPr>
          <w:rFonts w:ascii="Times New Roman" w:hAnsi="Times New Roman"/>
          <w:b/>
        </w:rPr>
        <w:t xml:space="preserve">И ПОДПИСИ </w:t>
      </w:r>
      <w:r w:rsidRPr="00E51441">
        <w:rPr>
          <w:rFonts w:ascii="Times New Roman" w:hAnsi="Times New Roman"/>
          <w:b/>
        </w:rPr>
        <w:t>СТОРОН</w:t>
      </w:r>
    </w:p>
    <w:p w14:paraId="13E44C66" w14:textId="77777777" w:rsidR="00B24F5B" w:rsidRPr="00E51441" w:rsidRDefault="00B24F5B" w:rsidP="0004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515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4594"/>
        <w:gridCol w:w="74"/>
        <w:gridCol w:w="5472"/>
        <w:gridCol w:w="704"/>
      </w:tblGrid>
      <w:tr w:rsidR="00B24F5B" w:rsidRPr="00E51441" w14:paraId="717A3FC4" w14:textId="77777777" w:rsidTr="002C0355">
        <w:trPr>
          <w:gridBefore w:val="1"/>
          <w:gridAfter w:val="1"/>
          <w:wBefore w:w="671" w:type="dxa"/>
          <w:wAfter w:w="704" w:type="dxa"/>
          <w:trHeight w:val="203"/>
          <w:jc w:val="center"/>
        </w:trPr>
        <w:tc>
          <w:tcPr>
            <w:tcW w:w="4594" w:type="dxa"/>
          </w:tcPr>
          <w:p w14:paraId="3853A20C" w14:textId="77777777" w:rsidR="00B24F5B" w:rsidRPr="00E51441" w:rsidRDefault="00B24F5B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51441">
              <w:rPr>
                <w:rFonts w:ascii="Times New Roman" w:hAnsi="Times New Roman"/>
                <w:b/>
                <w:sz w:val="22"/>
                <w:szCs w:val="22"/>
              </w:rPr>
              <w:t>Участник:</w:t>
            </w:r>
          </w:p>
        </w:tc>
        <w:tc>
          <w:tcPr>
            <w:tcW w:w="5546" w:type="dxa"/>
            <w:gridSpan w:val="2"/>
          </w:tcPr>
          <w:p w14:paraId="7B7C7AA7" w14:textId="77777777" w:rsidR="00B24F5B" w:rsidRPr="00E51441" w:rsidRDefault="00B24F5B" w:rsidP="00043192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/>
                <w:b/>
                <w:bCs/>
              </w:rPr>
            </w:pPr>
            <w:r w:rsidRPr="00E51441">
              <w:rPr>
                <w:rFonts w:ascii="Times New Roman" w:hAnsi="Times New Roman"/>
                <w:b/>
              </w:rPr>
              <w:t>ДНП:</w:t>
            </w:r>
          </w:p>
        </w:tc>
      </w:tr>
      <w:tr w:rsidR="00B24F5B" w:rsidRPr="00E51441" w14:paraId="44F53E49" w14:textId="77777777" w:rsidTr="002C0355">
        <w:trPr>
          <w:gridBefore w:val="1"/>
          <w:gridAfter w:val="1"/>
          <w:wBefore w:w="671" w:type="dxa"/>
          <w:wAfter w:w="704" w:type="dxa"/>
          <w:jc w:val="center"/>
        </w:trPr>
        <w:tc>
          <w:tcPr>
            <w:tcW w:w="4594" w:type="dxa"/>
          </w:tcPr>
          <w:p w14:paraId="79ED4001" w14:textId="574C84F7" w:rsidR="00B24F5B" w:rsidRPr="00E51441" w:rsidRDefault="00B24F5B" w:rsidP="0002733B">
            <w:pPr>
              <w:tabs>
                <w:tab w:val="num" w:pos="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E51441">
              <w:rPr>
                <w:rFonts w:ascii="Times New Roman" w:hAnsi="Times New Roman"/>
              </w:rPr>
              <w:t>гр</w:t>
            </w:r>
            <w:r w:rsidRPr="00435234">
              <w:rPr>
                <w:rFonts w:ascii="Times New Roman" w:hAnsi="Times New Roman"/>
              </w:rPr>
              <w:t xml:space="preserve">. </w:t>
            </w:r>
            <w:r w:rsidRPr="00E51441">
              <w:rPr>
                <w:rFonts w:ascii="Times New Roman" w:hAnsi="Times New Roman"/>
              </w:rPr>
              <w:t>РФ</w:t>
            </w:r>
            <w:r w:rsidR="00165D4D" w:rsidRPr="00435234">
              <w:rPr>
                <w:rFonts w:ascii="Times New Roman" w:hAnsi="Times New Roman"/>
              </w:rPr>
              <w:t xml:space="preserve"> </w:t>
            </w:r>
            <w:r w:rsidR="00E51441" w:rsidRPr="00E51441">
              <w:rPr>
                <w:rFonts w:ascii="Times New Roman" w:hAnsi="Times New Roman"/>
                <w:b/>
              </w:rPr>
              <w:t>___________________________</w:t>
            </w:r>
          </w:p>
          <w:p w14:paraId="1DBD65AB" w14:textId="6AABAE59" w:rsidR="00B24F5B" w:rsidRPr="00E51441" w:rsidRDefault="00E51441" w:rsidP="0002733B">
            <w:pPr>
              <w:tabs>
                <w:tab w:val="num" w:pos="0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E51441">
              <w:rPr>
                <w:rFonts w:ascii="Times New Roman" w:hAnsi="Times New Roman"/>
              </w:rPr>
              <w:t>_________________________________</w:t>
            </w:r>
          </w:p>
          <w:p w14:paraId="05F21BFA" w14:textId="77777777" w:rsidR="00B24F5B" w:rsidRPr="00E51441" w:rsidRDefault="00B24F5B" w:rsidP="002C0355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441">
              <w:rPr>
                <w:rFonts w:ascii="Times New Roman" w:hAnsi="Times New Roman"/>
              </w:rPr>
              <w:t xml:space="preserve">Адрес фактического проживания: </w:t>
            </w:r>
          </w:p>
          <w:p w14:paraId="34280AE8" w14:textId="77777777" w:rsidR="00B24F5B" w:rsidRPr="00E51441" w:rsidRDefault="00B24F5B" w:rsidP="002C0355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E51441">
              <w:rPr>
                <w:rFonts w:ascii="Times New Roman" w:hAnsi="Times New Roman"/>
                <w:i/>
              </w:rPr>
              <w:t>(адрес для корреспонденции)</w:t>
            </w:r>
          </w:p>
          <w:p w14:paraId="7F372BE3" w14:textId="77777777" w:rsidR="00B24F5B" w:rsidRPr="00E51441" w:rsidRDefault="00B24F5B" w:rsidP="002C0355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441">
              <w:rPr>
                <w:rFonts w:ascii="Times New Roman" w:hAnsi="Times New Roman"/>
              </w:rPr>
              <w:t>_________________________________</w:t>
            </w:r>
          </w:p>
          <w:p w14:paraId="029B99DB" w14:textId="77777777" w:rsidR="00B24F5B" w:rsidRPr="00E51441" w:rsidRDefault="00B24F5B" w:rsidP="00847D9C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441">
              <w:rPr>
                <w:rFonts w:ascii="Times New Roman" w:hAnsi="Times New Roman"/>
              </w:rPr>
              <w:t>_________________________________</w:t>
            </w:r>
          </w:p>
          <w:p w14:paraId="266A19BD" w14:textId="77777777" w:rsidR="00B24F5B" w:rsidRPr="00E51441" w:rsidRDefault="00B24F5B" w:rsidP="002C0355">
            <w:pPr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441">
              <w:rPr>
                <w:rFonts w:ascii="Times New Roman" w:hAnsi="Times New Roman"/>
              </w:rPr>
              <w:t xml:space="preserve">Контактный телефон: _____________  </w:t>
            </w:r>
          </w:p>
          <w:p w14:paraId="20B4242F" w14:textId="77777777" w:rsidR="00B24F5B" w:rsidRDefault="00B24F5B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39DCEB0D" w14:textId="77777777" w:rsidR="002546AD" w:rsidRDefault="002546AD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B32329A" w14:textId="77777777" w:rsidR="002546AD" w:rsidRDefault="002546AD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4F6A1D76" w14:textId="77777777" w:rsidR="002546AD" w:rsidRPr="00E51441" w:rsidRDefault="002546AD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46" w:type="dxa"/>
            <w:gridSpan w:val="2"/>
          </w:tcPr>
          <w:p w14:paraId="34F91262" w14:textId="77777777" w:rsidR="00B24F5B" w:rsidRPr="00E51441" w:rsidRDefault="00B24F5B" w:rsidP="002C0355">
            <w:pPr>
              <w:tabs>
                <w:tab w:val="num" w:pos="0"/>
                <w:tab w:val="num" w:pos="72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 w:rsidRPr="00E51441">
              <w:rPr>
                <w:rFonts w:ascii="Times New Roman" w:hAnsi="Times New Roman"/>
                <w:b/>
              </w:rPr>
              <w:t>Дачное некоммерческое партнерство</w:t>
            </w:r>
          </w:p>
          <w:p w14:paraId="5242FD43" w14:textId="3F9746FD" w:rsidR="00B24F5B" w:rsidRPr="00E51441" w:rsidRDefault="00A738D5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«Усадьба Воронова</w:t>
            </w:r>
            <w:r w:rsidR="00B24F5B" w:rsidRPr="00E51441">
              <w:rPr>
                <w:rFonts w:ascii="Times New Roman" w:hAnsi="Times New Roman"/>
                <w:b/>
              </w:rPr>
              <w:t xml:space="preserve">» </w:t>
            </w:r>
          </w:p>
          <w:p w14:paraId="4D0AAB0F" w14:textId="0A961364" w:rsidR="00546F55" w:rsidRDefault="00546F55" w:rsidP="002546AD">
            <w:pPr>
              <w:spacing w:after="0" w:line="240" w:lineRule="auto"/>
              <w:rPr>
                <w:rFonts w:ascii="Times New Roman" w:hAnsi="Times New Roman"/>
              </w:rPr>
            </w:pPr>
            <w:r w:rsidRPr="00546F55">
              <w:rPr>
                <w:rFonts w:ascii="Times New Roman" w:hAnsi="Times New Roman"/>
              </w:rPr>
              <w:t xml:space="preserve">Московская область, Раменский район, </w:t>
            </w:r>
          </w:p>
          <w:p w14:paraId="51E31BFB" w14:textId="3A72A078" w:rsidR="00CD09F5" w:rsidRDefault="00CD09F5" w:rsidP="002546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Воровского, дом 5</w:t>
            </w:r>
          </w:p>
          <w:p w14:paraId="0655E19C" w14:textId="5E0BED29" w:rsidR="00546F55" w:rsidRDefault="00546F55" w:rsidP="002546AD">
            <w:pPr>
              <w:spacing w:after="0" w:line="240" w:lineRule="auto"/>
              <w:rPr>
                <w:rFonts w:ascii="Times New Roman" w:hAnsi="Times New Roman"/>
              </w:rPr>
            </w:pPr>
            <w:r w:rsidRPr="00546F55">
              <w:rPr>
                <w:rFonts w:ascii="Times New Roman" w:hAnsi="Times New Roman"/>
              </w:rPr>
              <w:t>ИНН/КПП 5040114229/504001001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proofErr w:type="gramStart"/>
            <w:r w:rsidRPr="00546F55">
              <w:rPr>
                <w:rFonts w:ascii="Times New Roman" w:hAnsi="Times New Roman"/>
              </w:rPr>
              <w:t>р</w:t>
            </w:r>
            <w:proofErr w:type="gramEnd"/>
            <w:r w:rsidRPr="00546F55">
              <w:rPr>
                <w:rFonts w:ascii="Times New Roman" w:hAnsi="Times New Roman"/>
              </w:rPr>
              <w:t>/с № 40703810400710000086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Pr="00546F55">
              <w:rPr>
                <w:rFonts w:ascii="Times New Roman" w:hAnsi="Times New Roman"/>
              </w:rPr>
              <w:t>в ОАО «ОТП Банк»</w:t>
            </w:r>
            <w:r>
              <w:rPr>
                <w:rFonts w:ascii="Times New Roman" w:hAnsi="Times New Roman"/>
              </w:rPr>
              <w:t xml:space="preserve">                                                                    </w:t>
            </w:r>
            <w:r w:rsidRPr="00546F55">
              <w:rPr>
                <w:rFonts w:ascii="Times New Roman" w:hAnsi="Times New Roman"/>
              </w:rPr>
              <w:t>к/с 30101810000000000311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546F55">
              <w:rPr>
                <w:rFonts w:ascii="Times New Roman" w:hAnsi="Times New Roman"/>
              </w:rPr>
              <w:t>БИК 044525311</w:t>
            </w:r>
          </w:p>
          <w:p w14:paraId="7DE6088B" w14:textId="6B713A02" w:rsidR="002546AD" w:rsidRDefault="002546AD" w:rsidP="002546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+7 (499)136-39-94</w:t>
            </w:r>
          </w:p>
          <w:p w14:paraId="71CB5855" w14:textId="77777777" w:rsidR="002546AD" w:rsidRPr="00546F55" w:rsidRDefault="002546AD" w:rsidP="002546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ACF2A8" w14:textId="77777777" w:rsidR="002546AD" w:rsidRDefault="002546AD" w:rsidP="002546AD">
            <w:pPr>
              <w:tabs>
                <w:tab w:val="num" w:pos="0"/>
              </w:tabs>
              <w:spacing w:after="0" w:line="240" w:lineRule="auto"/>
              <w:ind w:right="6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Правления</w:t>
            </w:r>
          </w:p>
          <w:p w14:paraId="50E6E53D" w14:textId="1E5AA3CE" w:rsidR="00302E7D" w:rsidRPr="00E51441" w:rsidRDefault="00302E7D" w:rsidP="008404EF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4F5B" w:rsidRPr="00F30454" w14:paraId="7C0BD4B7" w14:textId="77777777" w:rsidTr="002C0355">
        <w:trPr>
          <w:jc w:val="center"/>
        </w:trPr>
        <w:tc>
          <w:tcPr>
            <w:tcW w:w="5339" w:type="dxa"/>
            <w:gridSpan w:val="3"/>
          </w:tcPr>
          <w:p w14:paraId="197F0FF8" w14:textId="10B53CCF" w:rsidR="00B24F5B" w:rsidRPr="00CD09F5" w:rsidRDefault="00B24F5B" w:rsidP="00E51441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 w:rsidRPr="00E51441">
              <w:rPr>
                <w:rFonts w:ascii="Times New Roman" w:hAnsi="Times New Roman"/>
                <w:sz w:val="22"/>
                <w:szCs w:val="22"/>
              </w:rPr>
              <w:t xml:space="preserve">           _____________________/</w:t>
            </w:r>
            <w:r w:rsidR="00E51441" w:rsidRPr="00E51441">
              <w:rPr>
                <w:rFonts w:ascii="Times New Roman" w:hAnsi="Times New Roman"/>
                <w:sz w:val="22"/>
                <w:szCs w:val="22"/>
              </w:rPr>
              <w:t>____________/</w:t>
            </w:r>
          </w:p>
        </w:tc>
        <w:tc>
          <w:tcPr>
            <w:tcW w:w="6176" w:type="dxa"/>
            <w:gridSpan w:val="2"/>
          </w:tcPr>
          <w:p w14:paraId="1D7DBEC2" w14:textId="2108AD97" w:rsidR="00B24F5B" w:rsidRPr="00F30454" w:rsidRDefault="002546AD" w:rsidP="002546AD">
            <w:pPr>
              <w:tabs>
                <w:tab w:val="num" w:pos="0"/>
              </w:tabs>
              <w:spacing w:after="0" w:line="240" w:lineRule="auto"/>
              <w:ind w:right="6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______________</w:t>
            </w:r>
            <w:r w:rsidR="00546F5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</w:rPr>
              <w:t>Цеханов</w:t>
            </w:r>
            <w:proofErr w:type="spellEnd"/>
            <w:r w:rsidR="00B24F5B" w:rsidRPr="00E51441">
              <w:rPr>
                <w:rFonts w:ascii="Times New Roman" w:hAnsi="Times New Roman"/>
              </w:rPr>
              <w:t>/</w:t>
            </w:r>
          </w:p>
        </w:tc>
      </w:tr>
    </w:tbl>
    <w:p w14:paraId="6CEC722E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5E538BC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5BE5F0A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350B4D5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7A36440A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EDD2CCC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60C36A5" w14:textId="77777777" w:rsidR="00B24F5B" w:rsidRDefault="00B24F5B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8490777" w14:textId="77777777" w:rsidR="00D21482" w:rsidRPr="005C76D3" w:rsidRDefault="00D21482" w:rsidP="00D21482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C76D3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14:paraId="7B8D69B8" w14:textId="1C974398" w:rsidR="00D21482" w:rsidRPr="00B81A13" w:rsidRDefault="00D21482" w:rsidP="00D21482">
      <w:pPr>
        <w:spacing w:after="120"/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81A13"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Правила пользования спортивной площадкой:</w:t>
      </w:r>
    </w:p>
    <w:p w14:paraId="7B1DB964" w14:textId="7208E566" w:rsidR="00D21482" w:rsidRPr="00B81A13" w:rsidRDefault="00D21482" w:rsidP="00D2148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1A13">
        <w:rPr>
          <w:rFonts w:ascii="Times New Roman" w:hAnsi="Times New Roman"/>
          <w:color w:val="000000"/>
          <w:sz w:val="24"/>
          <w:szCs w:val="24"/>
        </w:rPr>
        <w:t>Площадка открыта ежедневно с 6:00 до 22:00. На ней есть все условия для комфортной игры.</w:t>
      </w:r>
    </w:p>
    <w:p w14:paraId="3E5E33C7" w14:textId="77777777" w:rsidR="00D21482" w:rsidRPr="00B81A13" w:rsidRDefault="00D21482" w:rsidP="00D21482">
      <w:pPr>
        <w:spacing w:after="120"/>
        <w:ind w:firstLine="709"/>
        <w:jc w:val="center"/>
        <w:rPr>
          <w:rFonts w:ascii="Times New Roman" w:hAnsi="Times New Roman"/>
          <w:color w:val="0070C0"/>
          <w:sz w:val="24"/>
          <w:szCs w:val="24"/>
          <w:u w:val="single"/>
        </w:rPr>
      </w:pPr>
      <w:r w:rsidRPr="00B81A13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На спортивной площадке запрещается:</w:t>
      </w:r>
    </w:p>
    <w:p w14:paraId="3EF53C46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27DDB3" wp14:editId="1B70FDA9">
            <wp:simplePos x="0" y="0"/>
            <wp:positionH relativeFrom="column">
              <wp:posOffset>3556635</wp:posOffset>
            </wp:positionH>
            <wp:positionV relativeFrom="paragraph">
              <wp:posOffset>365760</wp:posOffset>
            </wp:positionV>
            <wp:extent cx="2907665" cy="1746885"/>
            <wp:effectExtent l="0" t="0" r="698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A13">
        <w:rPr>
          <w:rFonts w:ascii="Times New Roman" w:hAnsi="Times New Roman"/>
          <w:sz w:val="24"/>
          <w:szCs w:val="24"/>
        </w:rPr>
        <w:t>- производить несанкционированные мероприятия (собрания, митинги, концерты, массовые гуляния, пикники и т.д.);</w:t>
      </w:r>
    </w:p>
    <w:p w14:paraId="6116213E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 xml:space="preserve">- размещать строительные материалы, складировать предметы домашнего обихода и другое имущество;  </w:t>
      </w:r>
    </w:p>
    <w:p w14:paraId="2906433B" w14:textId="66C86C91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самовольно переоборудовать и переустраивать территорию;</w:t>
      </w:r>
    </w:p>
    <w:p w14:paraId="704E0400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парковать и мыть автотранспорт;</w:t>
      </w:r>
    </w:p>
    <w:p w14:paraId="7BFC5E78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развешивать белье, одежду, ковры и прочие предметы на ограждении и спортивных снарядах;</w:t>
      </w:r>
    </w:p>
    <w:p w14:paraId="1BC12625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 xml:space="preserve">- распивать спиртные и газированные напитки типа колы и фанты, жевать жевательную резинку, курить, разводить костры, применять пиротехнические средства и производить фейерверки; </w:t>
      </w:r>
    </w:p>
    <w:p w14:paraId="5BE1195B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портить зеленые насаждения, разбрасывать и складировать мусор, пищевые отходы и т.д.;</w:t>
      </w:r>
    </w:p>
    <w:p w14:paraId="65968F93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ломать ограждения;</w:t>
      </w:r>
    </w:p>
    <w:p w14:paraId="5C0EDA3C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выгуливать собак и других домашних животных;</w:t>
      </w:r>
    </w:p>
    <w:p w14:paraId="40D715D9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крепить к ограждениям различные растяжки, вывески, объявления без соответствующего разрешения;</w:t>
      </w:r>
    </w:p>
    <w:p w14:paraId="166E0ECF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оставлять без присмотра спортивный инвентарь, одежду и другие личные вещи (ввиду отсутствия специально оборудованных охраняемых раздевалок – администрация ДНП не несет ответственность за сохранность имущества граждан);</w:t>
      </w:r>
    </w:p>
    <w:p w14:paraId="173AE109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 ходить по площадке в обуви на каблуках;</w:t>
      </w:r>
    </w:p>
    <w:p w14:paraId="48D7D4D6" w14:textId="77777777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 xml:space="preserve">- въезжать на площадку на роликах и </w:t>
      </w:r>
      <w:proofErr w:type="spellStart"/>
      <w:r w:rsidRPr="00B81A13">
        <w:rPr>
          <w:rFonts w:ascii="Times New Roman" w:hAnsi="Times New Roman"/>
          <w:sz w:val="24"/>
          <w:szCs w:val="24"/>
        </w:rPr>
        <w:t>скейтах</w:t>
      </w:r>
      <w:proofErr w:type="spellEnd"/>
      <w:r w:rsidRPr="00B81A13">
        <w:rPr>
          <w:rFonts w:ascii="Times New Roman" w:hAnsi="Times New Roman"/>
          <w:sz w:val="24"/>
          <w:szCs w:val="24"/>
        </w:rPr>
        <w:t>;</w:t>
      </w:r>
    </w:p>
    <w:p w14:paraId="1B0CE2EC" w14:textId="4E6FC524" w:rsidR="00D21482" w:rsidRPr="00B81A13" w:rsidRDefault="00D21482" w:rsidP="00D2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лазить по заградительной сетке или виснуть на ней строго запрещается.</w:t>
      </w:r>
    </w:p>
    <w:p w14:paraId="7C8CC256" w14:textId="77777777" w:rsidR="00D21482" w:rsidRPr="00B81A13" w:rsidRDefault="00D21482" w:rsidP="00D21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Сотрудники ДНП вправе приостановить тренировку в случае, если лицом, принимающим участие в тренировочном процессе, допускается поведение, противоречащее общепринятым нормам поведения, нарушающее общественный порядок, настоящие Правила пользования или законодательство Российской Федерации.</w:t>
      </w:r>
    </w:p>
    <w:p w14:paraId="3F085F3E" w14:textId="003BC90B" w:rsidR="00D21482" w:rsidRPr="00B81A13" w:rsidRDefault="00D21482" w:rsidP="00D214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За порчу имущества спортивной площадки возмещается причиненный имущественный ущерб в полном объеме в соответствии с положениями КоАП Российской Федерации и другим действующим законодательством.</w:t>
      </w:r>
    </w:p>
    <w:p w14:paraId="336B597F" w14:textId="77777777" w:rsidR="007D5609" w:rsidRPr="00B81A13" w:rsidRDefault="007D5609" w:rsidP="00D21482">
      <w:pPr>
        <w:spacing w:after="0"/>
        <w:ind w:left="2831" w:firstLine="709"/>
        <w:jc w:val="right"/>
        <w:rPr>
          <w:rFonts w:ascii="Times New Roman" w:hAnsi="Times New Roman"/>
          <w:b/>
          <w:i/>
          <w:color w:val="0070C0"/>
          <w:sz w:val="24"/>
          <w:szCs w:val="24"/>
        </w:rPr>
      </w:pPr>
    </w:p>
    <w:p w14:paraId="490DE2A1" w14:textId="77777777" w:rsidR="00D21482" w:rsidRPr="00B81A13" w:rsidRDefault="00D21482" w:rsidP="00D21482">
      <w:pPr>
        <w:spacing w:after="0"/>
        <w:ind w:left="2831" w:firstLine="709"/>
        <w:jc w:val="right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B81A13">
        <w:rPr>
          <w:rFonts w:ascii="Times New Roman" w:hAnsi="Times New Roman"/>
          <w:b/>
          <w:i/>
          <w:color w:val="0070C0"/>
          <w:sz w:val="24"/>
          <w:szCs w:val="24"/>
        </w:rPr>
        <w:t>Желаем Вам приятного спортивного отдыха!</w:t>
      </w:r>
    </w:p>
    <w:p w14:paraId="191588B9" w14:textId="77777777"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7F35C430" w14:textId="77777777"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CB470F4" w14:textId="77777777"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15E22DF" w14:textId="77777777"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5C6E7F45" w14:textId="77777777"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16155FF9" w14:textId="77777777" w:rsidR="00B81A13" w:rsidRDefault="00B81A13" w:rsidP="005C76D3">
      <w:pPr>
        <w:ind w:firstLine="709"/>
        <w:jc w:val="center"/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095B8FC8" w14:textId="70B916B8" w:rsidR="00B81A13" w:rsidRPr="005C76D3" w:rsidRDefault="00B81A13" w:rsidP="00B81A13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5C76D3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14:paraId="496100C1" w14:textId="77777777" w:rsidR="005C76D3" w:rsidRPr="00B81A13" w:rsidRDefault="005C76D3" w:rsidP="005C76D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1A1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66675" distB="66675" distL="66675" distR="66675" simplePos="0" relativeHeight="251659264" behindDoc="0" locked="0" layoutInCell="1" allowOverlap="0" wp14:anchorId="58C009DF" wp14:editId="1CD603CC">
            <wp:simplePos x="0" y="0"/>
            <wp:positionH relativeFrom="margin">
              <wp:posOffset>152400</wp:posOffset>
            </wp:positionH>
            <wp:positionV relativeFrom="paragraph">
              <wp:posOffset>367665</wp:posOffset>
            </wp:positionV>
            <wp:extent cx="972820" cy="1143000"/>
            <wp:effectExtent l="0" t="0" r="0" b="0"/>
            <wp:wrapSquare wrapText="bothSides"/>
            <wp:docPr id="1" name="Рисунок 1" descr="Baby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482" w:rsidRPr="00B81A13">
        <w:rPr>
          <w:rFonts w:ascii="Times New Roman" w:hAnsi="Times New Roman"/>
          <w:b/>
          <w:color w:val="009644"/>
          <w:sz w:val="24"/>
          <w:szCs w:val="24"/>
          <w14:textFill>
            <w14:gradFill>
              <w14:gsLst>
                <w14:gs w14:pos="0">
                  <w14:srgbClr w14:val="009644">
                    <w14:shade w14:val="30000"/>
                    <w14:satMod w14:val="115000"/>
                  </w14:srgbClr>
                </w14:gs>
                <w14:gs w14:pos="50000">
                  <w14:srgbClr w14:val="009644">
                    <w14:shade w14:val="67500"/>
                    <w14:satMod w14:val="115000"/>
                  </w14:srgbClr>
                </w14:gs>
                <w14:gs w14:pos="100000">
                  <w14:srgbClr w14:val="009644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Правила пользования детской площадкой:</w:t>
      </w:r>
    </w:p>
    <w:p w14:paraId="56230EFE" w14:textId="59F296D8" w:rsidR="00D21482" w:rsidRPr="00B81A13" w:rsidRDefault="005C76D3" w:rsidP="005C76D3">
      <w:pPr>
        <w:jc w:val="both"/>
        <w:rPr>
          <w:rFonts w:ascii="Times New Roman" w:hAnsi="Times New Roman"/>
          <w:b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ab/>
        <w:t xml:space="preserve">   </w:t>
      </w:r>
      <w:r w:rsidR="00D21482" w:rsidRPr="00B81A13">
        <w:rPr>
          <w:rFonts w:ascii="Times New Roman" w:hAnsi="Times New Roman"/>
          <w:sz w:val="24"/>
          <w:szCs w:val="24"/>
        </w:rPr>
        <w:t>Детская площадка предназначена для проведения досуга детей. Взрослые должны уважать права детей и использовать для своих встреч и других мероприятий н</w:t>
      </w:r>
      <w:r w:rsidRPr="00B81A13">
        <w:rPr>
          <w:rFonts w:ascii="Times New Roman" w:hAnsi="Times New Roman"/>
          <w:sz w:val="24"/>
          <w:szCs w:val="24"/>
        </w:rPr>
        <w:t xml:space="preserve">е связанных с воспитанием детей </w:t>
      </w:r>
      <w:r w:rsidR="00D21482" w:rsidRPr="00B81A13">
        <w:rPr>
          <w:rFonts w:ascii="Times New Roman" w:hAnsi="Times New Roman"/>
          <w:sz w:val="24"/>
          <w:szCs w:val="24"/>
        </w:rPr>
        <w:t xml:space="preserve">другие прилегающие территории посёлка «Усадьба </w:t>
      </w:r>
      <w:proofErr w:type="gramStart"/>
      <w:r w:rsidR="00D21482" w:rsidRPr="00B81A13">
        <w:rPr>
          <w:rFonts w:ascii="Times New Roman" w:hAnsi="Times New Roman"/>
          <w:sz w:val="24"/>
          <w:szCs w:val="24"/>
        </w:rPr>
        <w:t>Вороново</w:t>
      </w:r>
      <w:proofErr w:type="gramEnd"/>
      <w:r w:rsidR="00D21482" w:rsidRPr="00B81A13">
        <w:rPr>
          <w:rFonts w:ascii="Times New Roman" w:hAnsi="Times New Roman"/>
          <w:sz w:val="24"/>
          <w:szCs w:val="24"/>
        </w:rPr>
        <w:t>».</w:t>
      </w:r>
    </w:p>
    <w:p w14:paraId="7F8CF130" w14:textId="537DE191" w:rsidR="00D21482" w:rsidRPr="00B81A13" w:rsidRDefault="00D21482" w:rsidP="00147C8D">
      <w:pPr>
        <w:spacing w:after="120"/>
        <w:jc w:val="center"/>
        <w:rPr>
          <w:rFonts w:ascii="Times New Roman" w:hAnsi="Times New Roman"/>
          <w:b/>
          <w:i/>
          <w:color w:val="0070C0"/>
          <w:sz w:val="24"/>
          <w:szCs w:val="24"/>
          <w:u w:val="single"/>
        </w:rPr>
      </w:pPr>
      <w:r w:rsidRPr="00B81A13">
        <w:rPr>
          <w:rFonts w:ascii="Times New Roman" w:hAnsi="Times New Roman"/>
          <w:b/>
          <w:i/>
          <w:color w:val="0070C0"/>
          <w:sz w:val="24"/>
          <w:szCs w:val="24"/>
          <w:u w:val="single"/>
        </w:rPr>
        <w:t>На детской площадке запрещается:</w:t>
      </w:r>
    </w:p>
    <w:p w14:paraId="7220F94A" w14:textId="094FB5A3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аходиться детям до 5 лет без родителей;</w:t>
      </w:r>
    </w:p>
    <w:p w14:paraId="76088351" w14:textId="6CDA2D51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р</w:t>
      </w:r>
      <w:r w:rsidR="00D21482" w:rsidRPr="00B81A13">
        <w:rPr>
          <w:rFonts w:ascii="Times New Roman" w:hAnsi="Times New Roman"/>
          <w:sz w:val="24"/>
          <w:szCs w:val="24"/>
        </w:rPr>
        <w:t>аспивать спиртные напитки;</w:t>
      </w:r>
    </w:p>
    <w:p w14:paraId="3FA2A8F2" w14:textId="1E3C1883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аходиться лицам в состоянии алкогольного или наркотического опьянения;</w:t>
      </w:r>
    </w:p>
    <w:p w14:paraId="5E3822C1" w14:textId="1D56426A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п</w:t>
      </w:r>
      <w:r w:rsidR="00D21482" w:rsidRPr="00B81A13">
        <w:rPr>
          <w:rFonts w:ascii="Times New Roman" w:hAnsi="Times New Roman"/>
          <w:sz w:val="24"/>
          <w:szCs w:val="24"/>
        </w:rPr>
        <w:t>риносить любые виды взрывоопасных, пожароопасных, токсичных и сильно пахнущих веществ;</w:t>
      </w:r>
    </w:p>
    <w:p w14:paraId="2A9A33F6" w14:textId="4DF57C42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к</w:t>
      </w:r>
      <w:r w:rsidR="00D21482" w:rsidRPr="00B81A13">
        <w:rPr>
          <w:rFonts w:ascii="Times New Roman" w:hAnsi="Times New Roman"/>
          <w:sz w:val="24"/>
          <w:szCs w:val="24"/>
        </w:rPr>
        <w:t>урить;</w:t>
      </w:r>
    </w:p>
    <w:p w14:paraId="78C822C8" w14:textId="78DC794F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и</w:t>
      </w:r>
      <w:r w:rsidR="00D21482" w:rsidRPr="00B81A13">
        <w:rPr>
          <w:rFonts w:ascii="Times New Roman" w:hAnsi="Times New Roman"/>
          <w:sz w:val="24"/>
          <w:szCs w:val="24"/>
        </w:rPr>
        <w:t>спользовать жевательную резинку;</w:t>
      </w:r>
    </w:p>
    <w:p w14:paraId="30EB3843" w14:textId="7690AD17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з</w:t>
      </w:r>
      <w:r w:rsidR="00D21482" w:rsidRPr="00B81A13">
        <w:rPr>
          <w:rFonts w:ascii="Times New Roman" w:hAnsi="Times New Roman"/>
          <w:sz w:val="24"/>
          <w:szCs w:val="24"/>
        </w:rPr>
        <w:t>апрещается приносить напитки, стеклянную тару, принимать пищу;</w:t>
      </w:r>
    </w:p>
    <w:p w14:paraId="2D44306D" w14:textId="342FAA4E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арушать чистоту и порядок;</w:t>
      </w:r>
    </w:p>
    <w:p w14:paraId="2C0281EB" w14:textId="6E4175B5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н</w:t>
      </w:r>
      <w:r w:rsidR="00D21482" w:rsidRPr="00B81A13">
        <w:rPr>
          <w:rFonts w:ascii="Times New Roman" w:hAnsi="Times New Roman"/>
          <w:sz w:val="24"/>
          <w:szCs w:val="24"/>
        </w:rPr>
        <w:t>ецензурно выражаться;</w:t>
      </w:r>
    </w:p>
    <w:p w14:paraId="773ED050" w14:textId="64EADEC4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к</w:t>
      </w:r>
      <w:r w:rsidR="00D21482" w:rsidRPr="00B81A13">
        <w:rPr>
          <w:rFonts w:ascii="Times New Roman" w:hAnsi="Times New Roman"/>
          <w:sz w:val="24"/>
          <w:szCs w:val="24"/>
        </w:rPr>
        <w:t>атегорически запрещается выгуливать домашних животных;</w:t>
      </w:r>
    </w:p>
    <w:p w14:paraId="3FCA72E4" w14:textId="190B22B0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с</w:t>
      </w:r>
      <w:r w:rsidR="00D21482" w:rsidRPr="00B81A13">
        <w:rPr>
          <w:rFonts w:ascii="Times New Roman" w:hAnsi="Times New Roman"/>
          <w:sz w:val="24"/>
          <w:szCs w:val="24"/>
        </w:rPr>
        <w:t>амостоятельно регулировать любое оборудование;</w:t>
      </w:r>
    </w:p>
    <w:p w14:paraId="54A668F9" w14:textId="65943462" w:rsidR="00D21482" w:rsidRPr="00B81A13" w:rsidRDefault="005C76D3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и</w:t>
      </w:r>
      <w:r w:rsidR="00D21482" w:rsidRPr="00B81A13">
        <w:rPr>
          <w:rFonts w:ascii="Times New Roman" w:hAnsi="Times New Roman"/>
          <w:sz w:val="24"/>
          <w:szCs w:val="24"/>
        </w:rPr>
        <w:t>спользовать оборудование детской площадки не по назначению, если это может угрожать жизни и здоровью детей или привести к порче оборудования;</w:t>
      </w:r>
    </w:p>
    <w:p w14:paraId="0F15F1A0" w14:textId="465FEFBE" w:rsidR="00D21482" w:rsidRPr="00B81A13" w:rsidRDefault="00147C8D" w:rsidP="00D045F3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- с</w:t>
      </w:r>
      <w:r w:rsidR="00D21482" w:rsidRPr="00B81A13">
        <w:rPr>
          <w:rFonts w:ascii="Times New Roman" w:hAnsi="Times New Roman"/>
          <w:sz w:val="24"/>
          <w:szCs w:val="24"/>
        </w:rPr>
        <w:t>овершать другие противоправные действия;</w:t>
      </w:r>
    </w:p>
    <w:p w14:paraId="57E34072" w14:textId="5B0256C9" w:rsidR="00D21482" w:rsidRPr="00B81A13" w:rsidRDefault="00147C8D" w:rsidP="00147C8D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66FF"/>
          <w:sz w:val="24"/>
          <w:szCs w:val="24"/>
          <w:u w:val="single"/>
        </w:rPr>
      </w:pPr>
      <w:r w:rsidRPr="00B81A13">
        <w:rPr>
          <w:rFonts w:ascii="Times New Roman" w:hAnsi="Times New Roman"/>
          <w:b/>
          <w:i/>
          <w:color w:val="0066FF"/>
          <w:sz w:val="24"/>
          <w:szCs w:val="24"/>
        </w:rPr>
        <w:t xml:space="preserve">              </w:t>
      </w:r>
      <w:r w:rsidR="00D21482" w:rsidRPr="00B81A13">
        <w:rPr>
          <w:rFonts w:ascii="Times New Roman" w:hAnsi="Times New Roman"/>
          <w:b/>
          <w:i/>
          <w:color w:val="0066FF"/>
          <w:sz w:val="24"/>
          <w:szCs w:val="24"/>
          <w:u w:val="single"/>
        </w:rPr>
        <w:t>Посетители детской площадки обязаны:</w:t>
      </w:r>
    </w:p>
    <w:p w14:paraId="442C2D88" w14:textId="793ACB19" w:rsidR="00D21482" w:rsidRPr="00B81A13" w:rsidRDefault="00147C8D" w:rsidP="00D045F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с</w:t>
      </w:r>
      <w:r w:rsidR="00D21482" w:rsidRPr="00B81A13">
        <w:rPr>
          <w:rFonts w:ascii="Times New Roman" w:hAnsi="Times New Roman"/>
          <w:sz w:val="24"/>
          <w:szCs w:val="24"/>
        </w:rPr>
        <w:t>облюдать пра</w:t>
      </w:r>
      <w:r w:rsidRPr="00B81A13">
        <w:rPr>
          <w:rFonts w:ascii="Times New Roman" w:hAnsi="Times New Roman"/>
          <w:sz w:val="24"/>
          <w:szCs w:val="24"/>
        </w:rPr>
        <w:t>вила посещения детской площадки;</w:t>
      </w:r>
    </w:p>
    <w:p w14:paraId="6DDB8542" w14:textId="5F8E6BA0" w:rsidR="00D21482" w:rsidRPr="00B81A13" w:rsidRDefault="00147C8D" w:rsidP="00D045F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с</w:t>
      </w:r>
      <w:r w:rsidR="00D21482" w:rsidRPr="00B81A13">
        <w:rPr>
          <w:rFonts w:ascii="Times New Roman" w:hAnsi="Times New Roman"/>
          <w:sz w:val="24"/>
          <w:szCs w:val="24"/>
        </w:rPr>
        <w:t>облюдать и поддерживать общественный порядок</w:t>
      </w:r>
      <w:r w:rsidRPr="00B81A13">
        <w:rPr>
          <w:rFonts w:ascii="Times New Roman" w:hAnsi="Times New Roman"/>
          <w:sz w:val="24"/>
          <w:szCs w:val="24"/>
        </w:rPr>
        <w:t xml:space="preserve"> и общественные нормы поведения, в</w:t>
      </w:r>
      <w:r w:rsidR="00D21482" w:rsidRPr="00B81A13">
        <w:rPr>
          <w:rFonts w:ascii="Times New Roman" w:hAnsi="Times New Roman"/>
          <w:sz w:val="24"/>
          <w:szCs w:val="24"/>
        </w:rPr>
        <w:t>ести себя уважительно по</w:t>
      </w:r>
      <w:r w:rsidRPr="00B81A13">
        <w:rPr>
          <w:rFonts w:ascii="Times New Roman" w:hAnsi="Times New Roman"/>
          <w:sz w:val="24"/>
          <w:szCs w:val="24"/>
        </w:rPr>
        <w:t xml:space="preserve"> отношению к другим посетителям;</w:t>
      </w:r>
    </w:p>
    <w:p w14:paraId="1994206D" w14:textId="75C3C88A" w:rsidR="00D21482" w:rsidRPr="00B81A13" w:rsidRDefault="00147C8D" w:rsidP="00D045F3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п</w:t>
      </w:r>
      <w:r w:rsidR="00D21482" w:rsidRPr="00B81A13">
        <w:rPr>
          <w:rFonts w:ascii="Times New Roman" w:hAnsi="Times New Roman"/>
          <w:sz w:val="24"/>
          <w:szCs w:val="24"/>
        </w:rPr>
        <w:t>осещать детскую площадку в обуви с плоской подошвой.</w:t>
      </w:r>
    </w:p>
    <w:p w14:paraId="62ACBB5B" w14:textId="34BB304F" w:rsidR="00D21482" w:rsidRPr="00B81A13" w:rsidRDefault="00D21482" w:rsidP="00147C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A13">
        <w:rPr>
          <w:rFonts w:ascii="Times New Roman" w:hAnsi="Times New Roman"/>
          <w:sz w:val="24"/>
          <w:szCs w:val="24"/>
        </w:rPr>
        <w:t>ДНП «Усадьба Воронова» не несет ответственность за возможный травматизм при</w:t>
      </w:r>
      <w:r w:rsidR="00147C8D" w:rsidRPr="00B81A13">
        <w:rPr>
          <w:rFonts w:ascii="Times New Roman" w:hAnsi="Times New Roman"/>
          <w:sz w:val="24"/>
          <w:szCs w:val="24"/>
        </w:rPr>
        <w:t xml:space="preserve"> посещении детской площадки.</w:t>
      </w:r>
      <w:r w:rsidR="00147C8D" w:rsidRPr="00B81A13">
        <w:rPr>
          <w:rFonts w:ascii="Times New Roman" w:hAnsi="Times New Roman"/>
          <w:sz w:val="24"/>
          <w:szCs w:val="24"/>
        </w:rPr>
        <w:br/>
        <w:t xml:space="preserve">    </w:t>
      </w:r>
      <w:r w:rsidRPr="00B81A13">
        <w:rPr>
          <w:rFonts w:ascii="Times New Roman" w:hAnsi="Times New Roman"/>
          <w:sz w:val="24"/>
          <w:szCs w:val="24"/>
        </w:rPr>
        <w:t>В случае обнаружения неисправности на детской площадке сразу сообщать Администрации ДНП.</w:t>
      </w:r>
      <w:r w:rsidRPr="00B81A13">
        <w:rPr>
          <w:rFonts w:ascii="Times New Roman" w:hAnsi="Times New Roman"/>
          <w:sz w:val="24"/>
          <w:szCs w:val="24"/>
        </w:rPr>
        <w:br/>
      </w:r>
      <w:r w:rsidR="00147C8D" w:rsidRPr="00B81A13">
        <w:rPr>
          <w:rFonts w:ascii="Times New Roman" w:hAnsi="Times New Roman"/>
          <w:sz w:val="24"/>
          <w:szCs w:val="24"/>
        </w:rPr>
        <w:t xml:space="preserve">   </w:t>
      </w:r>
      <w:r w:rsidRPr="00B81A13">
        <w:rPr>
          <w:rFonts w:ascii="Times New Roman" w:hAnsi="Times New Roman"/>
          <w:sz w:val="24"/>
          <w:szCs w:val="24"/>
        </w:rPr>
        <w:t>ДНП имеет право удаления или прекращения игры на детской площадке лиц, совершающих систематические драки и беспорядки, а также нарушивших «Правила поведения на детской площадке».</w:t>
      </w:r>
    </w:p>
    <w:p w14:paraId="59AA6F99" w14:textId="77777777" w:rsidR="00147C8D" w:rsidRPr="00B81A13" w:rsidRDefault="00147C8D" w:rsidP="00D045F3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67F2A413" w14:textId="77777777" w:rsidR="009462A1" w:rsidRDefault="00D045F3" w:rsidP="009462A1">
      <w:pPr>
        <w:spacing w:after="0"/>
        <w:jc w:val="both"/>
        <w:rPr>
          <w:rFonts w:ascii="Times New Roman" w:hAnsi="Times New Roman"/>
          <w:color w:val="0070C0"/>
          <w:sz w:val="24"/>
          <w:szCs w:val="24"/>
        </w:rPr>
      </w:pPr>
      <w:r w:rsidRPr="00B81A13">
        <w:rPr>
          <w:rFonts w:ascii="Times New Roman" w:hAnsi="Times New Roman"/>
          <w:color w:val="0070C0"/>
          <w:sz w:val="24"/>
          <w:szCs w:val="24"/>
        </w:rPr>
        <w:t>Для того</w:t>
      </w:r>
      <w:proofErr w:type="gramStart"/>
      <w:r w:rsidRPr="00B81A13">
        <w:rPr>
          <w:rFonts w:ascii="Times New Roman" w:hAnsi="Times New Roman"/>
          <w:color w:val="0070C0"/>
          <w:sz w:val="24"/>
          <w:szCs w:val="24"/>
        </w:rPr>
        <w:t>,</w:t>
      </w:r>
      <w:proofErr w:type="gramEnd"/>
      <w:r w:rsidRPr="00B81A13">
        <w:rPr>
          <w:rFonts w:ascii="Times New Roman" w:hAnsi="Times New Roman"/>
          <w:color w:val="0070C0"/>
          <w:sz w:val="24"/>
          <w:szCs w:val="24"/>
        </w:rPr>
        <w:t xml:space="preserve"> чтобы </w:t>
      </w:r>
      <w:r w:rsidR="00147C8D" w:rsidRPr="00B81A13">
        <w:rPr>
          <w:rFonts w:ascii="Times New Roman" w:hAnsi="Times New Roman"/>
          <w:color w:val="0070C0"/>
          <w:sz w:val="24"/>
          <w:szCs w:val="24"/>
        </w:rPr>
        <w:t>времяпрепровождение</w:t>
      </w:r>
      <w:r w:rsidRPr="00B81A13">
        <w:rPr>
          <w:rFonts w:ascii="Times New Roman" w:hAnsi="Times New Roman"/>
          <w:color w:val="0070C0"/>
          <w:sz w:val="24"/>
          <w:szCs w:val="24"/>
        </w:rPr>
        <w:t xml:space="preserve"> ваших детей </w:t>
      </w:r>
      <w:r w:rsidR="00147C8D" w:rsidRPr="00B81A13">
        <w:rPr>
          <w:rFonts w:ascii="Times New Roman" w:hAnsi="Times New Roman"/>
          <w:color w:val="0070C0"/>
          <w:sz w:val="24"/>
          <w:szCs w:val="24"/>
        </w:rPr>
        <w:t xml:space="preserve">на площадке было комфортным, просим соблюдать вежливость в отношении окружающих вас людей и быть отзывчивыми друг к другу. </w:t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</w:r>
      <w:r w:rsidR="009462A1">
        <w:rPr>
          <w:rFonts w:ascii="Times New Roman" w:hAnsi="Times New Roman"/>
          <w:color w:val="0070C0"/>
          <w:sz w:val="24"/>
          <w:szCs w:val="24"/>
        </w:rPr>
        <w:tab/>
        <w:t xml:space="preserve">  </w:t>
      </w:r>
    </w:p>
    <w:p w14:paraId="7A88262E" w14:textId="628D6529" w:rsidR="00147C8D" w:rsidRPr="00B81A13" w:rsidRDefault="009462A1" w:rsidP="009462A1">
      <w:pPr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47C8D" w:rsidRPr="009462A1">
        <w:rPr>
          <w:rFonts w:ascii="Times New Roman" w:hAnsi="Times New Roman"/>
          <w:b/>
          <w:i/>
          <w:color w:val="0070C0"/>
          <w:sz w:val="24"/>
          <w:szCs w:val="24"/>
        </w:rPr>
        <w:t>Приятного отдыха!</w:t>
      </w:r>
    </w:p>
    <w:p w14:paraId="54FBFBD3" w14:textId="0E7DD3D9" w:rsidR="00D21482" w:rsidRPr="005C76D3" w:rsidRDefault="00D21482" w:rsidP="005C76D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14:paraId="61F8AF5B" w14:textId="77777777" w:rsidR="00D21482" w:rsidRPr="005C76D3" w:rsidRDefault="00D21482" w:rsidP="005C76D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C6C30DE" w14:textId="77777777" w:rsidR="00D21482" w:rsidRPr="005C76D3" w:rsidRDefault="00D21482" w:rsidP="005C76D3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130C6D7" w14:textId="77777777" w:rsidR="0019773C" w:rsidRDefault="0019773C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7A992C6" w14:textId="77777777" w:rsidR="00B81A13" w:rsidRDefault="00B81A13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F706836" w14:textId="77777777" w:rsidR="00B81A13" w:rsidRDefault="00B81A13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65A8E85" w14:textId="77777777" w:rsidR="00B81A13" w:rsidRDefault="00B81A13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B1A7948" w14:textId="77777777" w:rsidR="00B81A13" w:rsidRDefault="00B81A13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01AB8764" w14:textId="77777777" w:rsidR="00B81A13" w:rsidRDefault="00B81A13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2C75BEB4" w14:textId="77777777" w:rsidR="00B81A13" w:rsidRDefault="00B81A13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748E891" w14:textId="77777777" w:rsidR="0019773C" w:rsidRDefault="0019773C" w:rsidP="00043192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6680AC88" w14:textId="752DE7EE" w:rsidR="00B24F5B" w:rsidRPr="00B87D42" w:rsidRDefault="00B81A13" w:rsidP="0004319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B87D42">
        <w:rPr>
          <w:rFonts w:ascii="Times New Roman" w:hAnsi="Times New Roman"/>
          <w:b/>
          <w:i/>
          <w:sz w:val="24"/>
          <w:szCs w:val="24"/>
        </w:rPr>
        <w:t>Приложение № 3</w:t>
      </w:r>
    </w:p>
    <w:p w14:paraId="7167B957" w14:textId="25E94F69" w:rsidR="00B24F5B" w:rsidRDefault="002546AD" w:rsidP="0004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24F5B" w:rsidRPr="00043192">
        <w:rPr>
          <w:rFonts w:ascii="Times New Roman" w:hAnsi="Times New Roman"/>
          <w:b/>
        </w:rPr>
        <w:t xml:space="preserve">Договору </w:t>
      </w:r>
      <w:r w:rsidR="00B24F5B" w:rsidRPr="007C2AB0">
        <w:rPr>
          <w:rFonts w:ascii="Times New Roman" w:hAnsi="Times New Roman"/>
          <w:b/>
        </w:rPr>
        <w:t xml:space="preserve">о порядке пользования объектами </w:t>
      </w:r>
    </w:p>
    <w:p w14:paraId="333E39F0" w14:textId="358084B4" w:rsidR="00B24F5B" w:rsidRDefault="00B24F5B" w:rsidP="0004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7C2AB0">
        <w:rPr>
          <w:rFonts w:ascii="Times New Roman" w:hAnsi="Times New Roman"/>
          <w:b/>
        </w:rPr>
        <w:t>инфраструктуры</w:t>
      </w:r>
      <w:r w:rsidRPr="00043192">
        <w:rPr>
          <w:rFonts w:ascii="Times New Roman" w:hAnsi="Times New Roman"/>
          <w:b/>
        </w:rPr>
        <w:t xml:space="preserve"> и услугами</w:t>
      </w:r>
      <w:r w:rsidR="00A738D5">
        <w:rPr>
          <w:rFonts w:ascii="Times New Roman" w:hAnsi="Times New Roman"/>
          <w:b/>
        </w:rPr>
        <w:t xml:space="preserve"> №    </w:t>
      </w:r>
      <w:r>
        <w:rPr>
          <w:rFonts w:ascii="Times New Roman" w:hAnsi="Times New Roman"/>
          <w:b/>
        </w:rPr>
        <w:t xml:space="preserve"> </w:t>
      </w:r>
      <w:r w:rsidR="00435234" w:rsidRPr="00435234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 xml:space="preserve"> от </w:t>
      </w:r>
      <w:r w:rsidR="00435234" w:rsidRPr="00435234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г</w:t>
      </w:r>
      <w:proofErr w:type="gramEnd"/>
      <w:r>
        <w:rPr>
          <w:rFonts w:ascii="Times New Roman" w:hAnsi="Times New Roman"/>
          <w:b/>
        </w:rPr>
        <w:t>.</w:t>
      </w:r>
    </w:p>
    <w:p w14:paraId="5679B0D6" w14:textId="77777777" w:rsidR="0076232E" w:rsidRDefault="0076232E" w:rsidP="003E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582B0C0" w14:textId="7E0507F9" w:rsidR="003E48D0" w:rsidRDefault="0076232E" w:rsidP="003E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Смета расходов</w:t>
      </w:r>
      <w:r w:rsidR="003E48D0">
        <w:rPr>
          <w:rFonts w:ascii="Times New Roman" w:hAnsi="Times New Roman"/>
          <w:b/>
        </w:rPr>
        <w:t xml:space="preserve"> ДНП</w:t>
      </w:r>
    </w:p>
    <w:p w14:paraId="404730CC" w14:textId="77777777" w:rsidR="003E48D0" w:rsidRDefault="003E48D0" w:rsidP="00043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18555955" w14:textId="1B63BC90" w:rsidR="00C613C8" w:rsidRPr="00A41BE9" w:rsidRDefault="00C613C8" w:rsidP="0076232E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 w:rsidRPr="00A41BE9">
        <w:rPr>
          <w:rFonts w:ascii="Times New Roman" w:hAnsi="Times New Roman"/>
        </w:rPr>
        <w:t>За пользование Объектами инфраструктуры и услугами устанавливается единая</w:t>
      </w:r>
      <w:r w:rsidR="00A41BE9">
        <w:rPr>
          <w:rFonts w:ascii="Times New Roman" w:hAnsi="Times New Roman"/>
        </w:rPr>
        <w:t xml:space="preserve"> ежемесячная оплата </w:t>
      </w:r>
      <w:r w:rsidRPr="00A41BE9">
        <w:rPr>
          <w:rFonts w:ascii="Times New Roman" w:hAnsi="Times New Roman"/>
        </w:rPr>
        <w:t>для каждого Участника, которая сораз</w:t>
      </w:r>
      <w:r w:rsidR="0076232E">
        <w:rPr>
          <w:rFonts w:ascii="Times New Roman" w:hAnsi="Times New Roman"/>
        </w:rPr>
        <w:t>мерна затратам ДНП и рассчитывается</w:t>
      </w:r>
      <w:r w:rsidR="00A41BE9" w:rsidRPr="00A41BE9">
        <w:rPr>
          <w:rFonts w:ascii="Times New Roman" w:hAnsi="Times New Roman"/>
        </w:rPr>
        <w:t xml:space="preserve"> </w:t>
      </w:r>
      <w:r w:rsidR="007923D6" w:rsidRPr="00A41BE9">
        <w:rPr>
          <w:rFonts w:ascii="Times New Roman" w:hAnsi="Times New Roman"/>
        </w:rPr>
        <w:t>следующим образом</w:t>
      </w:r>
      <w:r w:rsidRPr="00A41BE9">
        <w:rPr>
          <w:rFonts w:ascii="Times New Roman" w:hAnsi="Times New Roman"/>
        </w:rPr>
        <w:t>:</w:t>
      </w:r>
    </w:p>
    <w:p w14:paraId="506AACB0" w14:textId="77777777" w:rsidR="00C613C8" w:rsidRDefault="00C613C8" w:rsidP="006A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Style w:val="a9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418"/>
        <w:gridCol w:w="1275"/>
      </w:tblGrid>
      <w:tr w:rsidR="0076232E" w14:paraId="76518D05" w14:textId="77777777" w:rsidTr="00225110">
        <w:tc>
          <w:tcPr>
            <w:tcW w:w="567" w:type="dxa"/>
            <w:vAlign w:val="center"/>
          </w:tcPr>
          <w:p w14:paraId="029DA1AC" w14:textId="0D11548A" w:rsidR="0076232E" w:rsidRPr="00225110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6520" w:type="dxa"/>
            <w:vAlign w:val="center"/>
          </w:tcPr>
          <w:p w14:paraId="744FF81E" w14:textId="28E27E7A" w:rsidR="0076232E" w:rsidRPr="00225110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AEE9B0A" w14:textId="40F6CFBF" w:rsidR="0076232E" w:rsidRPr="00225110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Стоимость в месяц, руб.</w:t>
            </w:r>
          </w:p>
        </w:tc>
        <w:tc>
          <w:tcPr>
            <w:tcW w:w="1275" w:type="dxa"/>
            <w:vAlign w:val="center"/>
          </w:tcPr>
          <w:p w14:paraId="2004E1A7" w14:textId="2E036B4A" w:rsidR="0076232E" w:rsidRPr="00225110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25110">
              <w:rPr>
                <w:rFonts w:ascii="Times New Roman" w:hAnsi="Times New Roman"/>
                <w:b/>
                <w:i/>
              </w:rPr>
              <w:t>К оплате, руб.</w:t>
            </w:r>
            <w:r w:rsidR="00225110" w:rsidRPr="00225110">
              <w:rPr>
                <w:rFonts w:ascii="Times New Roman" w:hAnsi="Times New Roman"/>
                <w:b/>
                <w:i/>
              </w:rPr>
              <w:t xml:space="preserve"> и коп.</w:t>
            </w:r>
          </w:p>
        </w:tc>
      </w:tr>
      <w:tr w:rsidR="0076232E" w14:paraId="77C0DB6B" w14:textId="77777777" w:rsidTr="00225110">
        <w:tc>
          <w:tcPr>
            <w:tcW w:w="567" w:type="dxa"/>
            <w:vAlign w:val="center"/>
          </w:tcPr>
          <w:p w14:paraId="2C113577" w14:textId="4626CD56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vAlign w:val="center"/>
          </w:tcPr>
          <w:p w14:paraId="2B3CD852" w14:textId="7326228D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Затраты на электроэнергию Административного здания и КПП</w:t>
            </w:r>
          </w:p>
        </w:tc>
        <w:tc>
          <w:tcPr>
            <w:tcW w:w="1418" w:type="dxa"/>
            <w:vAlign w:val="center"/>
          </w:tcPr>
          <w:p w14:paraId="58437D35" w14:textId="746446B0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  <w:tc>
          <w:tcPr>
            <w:tcW w:w="1275" w:type="dxa"/>
            <w:vAlign w:val="center"/>
          </w:tcPr>
          <w:p w14:paraId="6B42ABAC" w14:textId="580D0CCB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</w:t>
            </w:r>
            <w:r w:rsidR="002251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76232E" w14:paraId="19A0FE10" w14:textId="77777777" w:rsidTr="00225110">
        <w:tc>
          <w:tcPr>
            <w:tcW w:w="567" w:type="dxa"/>
            <w:vAlign w:val="center"/>
          </w:tcPr>
          <w:p w14:paraId="660AFE74" w14:textId="3B9338BB" w:rsidR="0076232E" w:rsidRPr="007923D6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vAlign w:val="center"/>
          </w:tcPr>
          <w:p w14:paraId="4ED08D98" w14:textId="5EC0820A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финансовых операций, связанных с хозяйственными нуждами</w:t>
            </w:r>
          </w:p>
        </w:tc>
        <w:tc>
          <w:tcPr>
            <w:tcW w:w="1418" w:type="dxa"/>
            <w:vAlign w:val="center"/>
          </w:tcPr>
          <w:p w14:paraId="1A49A4EF" w14:textId="77777777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D4EED0" w14:textId="19F43CCC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275" w:type="dxa"/>
            <w:vAlign w:val="center"/>
          </w:tcPr>
          <w:p w14:paraId="6952695D" w14:textId="07B09BE5" w:rsidR="0076232E" w:rsidRDefault="00225110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48, </w:t>
            </w:r>
            <w:r w:rsidR="0076232E">
              <w:rPr>
                <w:rFonts w:ascii="Times New Roman" w:hAnsi="Times New Roman"/>
              </w:rPr>
              <w:t>78</w:t>
            </w:r>
          </w:p>
        </w:tc>
      </w:tr>
      <w:tr w:rsidR="0076232E" w14:paraId="3DBE7692" w14:textId="77777777" w:rsidTr="00225110">
        <w:tc>
          <w:tcPr>
            <w:tcW w:w="567" w:type="dxa"/>
            <w:vAlign w:val="center"/>
          </w:tcPr>
          <w:p w14:paraId="319BF25A" w14:textId="68AF04DE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520" w:type="dxa"/>
            <w:vAlign w:val="center"/>
          </w:tcPr>
          <w:p w14:paraId="46AD3226" w14:textId="2E18EBEE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посёлка</w:t>
            </w:r>
          </w:p>
        </w:tc>
        <w:tc>
          <w:tcPr>
            <w:tcW w:w="1418" w:type="dxa"/>
            <w:vAlign w:val="center"/>
          </w:tcPr>
          <w:p w14:paraId="7D69B245" w14:textId="68CE78EE" w:rsidR="0076232E" w:rsidRP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232E">
              <w:rPr>
                <w:rFonts w:ascii="Times New Roman" w:hAnsi="Times New Roman"/>
              </w:rPr>
              <w:t>80 000</w:t>
            </w:r>
          </w:p>
        </w:tc>
        <w:tc>
          <w:tcPr>
            <w:tcW w:w="1275" w:type="dxa"/>
            <w:vAlign w:val="center"/>
          </w:tcPr>
          <w:p w14:paraId="35A95F6C" w14:textId="1D5952FF" w:rsidR="0076232E" w:rsidRDefault="00225110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390, </w:t>
            </w:r>
            <w:r w:rsidR="004D78A5">
              <w:rPr>
                <w:rFonts w:ascii="Times New Roman" w:hAnsi="Times New Roman"/>
              </w:rPr>
              <w:t>24</w:t>
            </w:r>
          </w:p>
        </w:tc>
      </w:tr>
      <w:tr w:rsidR="0076232E" w14:paraId="72D9B9C5" w14:textId="77777777" w:rsidTr="00225110">
        <w:tc>
          <w:tcPr>
            <w:tcW w:w="567" w:type="dxa"/>
            <w:vAlign w:val="center"/>
          </w:tcPr>
          <w:p w14:paraId="4ED78BB1" w14:textId="3A89AADA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520" w:type="dxa"/>
            <w:vAlign w:val="center"/>
          </w:tcPr>
          <w:p w14:paraId="3E16D82C" w14:textId="319C31F6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общественных территорий</w:t>
            </w:r>
          </w:p>
        </w:tc>
        <w:tc>
          <w:tcPr>
            <w:tcW w:w="1418" w:type="dxa"/>
            <w:vAlign w:val="center"/>
          </w:tcPr>
          <w:p w14:paraId="0D6FE5C8" w14:textId="70F32A47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  <w:tc>
          <w:tcPr>
            <w:tcW w:w="1275" w:type="dxa"/>
            <w:vAlign w:val="center"/>
          </w:tcPr>
          <w:p w14:paraId="52E69472" w14:textId="06D1B9F6" w:rsidR="0076232E" w:rsidRDefault="00225110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48, </w:t>
            </w:r>
            <w:r w:rsidR="004D78A5">
              <w:rPr>
                <w:rFonts w:ascii="Times New Roman" w:hAnsi="Times New Roman"/>
              </w:rPr>
              <w:t>78</w:t>
            </w:r>
          </w:p>
        </w:tc>
      </w:tr>
      <w:tr w:rsidR="0076232E" w14:paraId="0C2D7E67" w14:textId="77777777" w:rsidTr="00225110">
        <w:tc>
          <w:tcPr>
            <w:tcW w:w="567" w:type="dxa"/>
            <w:vAlign w:val="center"/>
          </w:tcPr>
          <w:p w14:paraId="25B8AB09" w14:textId="2C5DE564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520" w:type="dxa"/>
            <w:vAlign w:val="center"/>
          </w:tcPr>
          <w:p w14:paraId="38864479" w14:textId="50358328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мусора</w:t>
            </w:r>
          </w:p>
        </w:tc>
        <w:tc>
          <w:tcPr>
            <w:tcW w:w="1418" w:type="dxa"/>
            <w:vAlign w:val="center"/>
          </w:tcPr>
          <w:p w14:paraId="11FDA562" w14:textId="26B0F03B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  <w:tc>
          <w:tcPr>
            <w:tcW w:w="1275" w:type="dxa"/>
            <w:vAlign w:val="center"/>
          </w:tcPr>
          <w:p w14:paraId="05C5B13F" w14:textId="36D7C41F" w:rsidR="0076232E" w:rsidRDefault="00225110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97, </w:t>
            </w:r>
            <w:r w:rsidR="004D78A5">
              <w:rPr>
                <w:rFonts w:ascii="Times New Roman" w:hAnsi="Times New Roman"/>
              </w:rPr>
              <w:t>56</w:t>
            </w:r>
          </w:p>
        </w:tc>
      </w:tr>
      <w:tr w:rsidR="0076232E" w14:paraId="71CA4533" w14:textId="77777777" w:rsidTr="00225110">
        <w:tc>
          <w:tcPr>
            <w:tcW w:w="567" w:type="dxa"/>
            <w:vAlign w:val="center"/>
          </w:tcPr>
          <w:p w14:paraId="4856F7F4" w14:textId="145CC0BC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520" w:type="dxa"/>
            <w:vAlign w:val="center"/>
          </w:tcPr>
          <w:p w14:paraId="4B7330DE" w14:textId="5D729A37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территории</w:t>
            </w:r>
          </w:p>
        </w:tc>
        <w:tc>
          <w:tcPr>
            <w:tcW w:w="1418" w:type="dxa"/>
            <w:vAlign w:val="center"/>
          </w:tcPr>
          <w:p w14:paraId="1D269DB3" w14:textId="0B77F4AC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75" w:type="dxa"/>
            <w:vAlign w:val="center"/>
          </w:tcPr>
          <w:p w14:paraId="6265ADD2" w14:textId="0E8BA41E" w:rsidR="0076232E" w:rsidRDefault="00225110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146, </w:t>
            </w:r>
            <w:r w:rsidR="004D78A5">
              <w:rPr>
                <w:rFonts w:ascii="Times New Roman" w:hAnsi="Times New Roman"/>
              </w:rPr>
              <w:t>34</w:t>
            </w:r>
          </w:p>
        </w:tc>
      </w:tr>
      <w:tr w:rsidR="0076232E" w14:paraId="2084432A" w14:textId="77777777" w:rsidTr="00225110">
        <w:tc>
          <w:tcPr>
            <w:tcW w:w="567" w:type="dxa"/>
            <w:vAlign w:val="center"/>
          </w:tcPr>
          <w:p w14:paraId="77CDB5A7" w14:textId="4003C85D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520" w:type="dxa"/>
            <w:vAlign w:val="center"/>
          </w:tcPr>
          <w:p w14:paraId="29BEB8E3" w14:textId="7725B104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 дорог</w:t>
            </w:r>
          </w:p>
        </w:tc>
        <w:tc>
          <w:tcPr>
            <w:tcW w:w="1418" w:type="dxa"/>
            <w:vAlign w:val="center"/>
          </w:tcPr>
          <w:p w14:paraId="14C7A1A0" w14:textId="45EFBEAD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  <w:tc>
          <w:tcPr>
            <w:tcW w:w="1275" w:type="dxa"/>
            <w:vAlign w:val="center"/>
          </w:tcPr>
          <w:p w14:paraId="3E821C4B" w14:textId="018D5095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146, 34</w:t>
            </w:r>
          </w:p>
        </w:tc>
      </w:tr>
      <w:tr w:rsidR="0076232E" w14:paraId="044FD338" w14:textId="77777777" w:rsidTr="00225110">
        <w:tc>
          <w:tcPr>
            <w:tcW w:w="567" w:type="dxa"/>
            <w:vAlign w:val="center"/>
          </w:tcPr>
          <w:p w14:paraId="2D805F8A" w14:textId="30143E4D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520" w:type="dxa"/>
            <w:vAlign w:val="center"/>
          </w:tcPr>
          <w:p w14:paraId="2338ED4A" w14:textId="10930BD9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работы обслуживающего персонала</w:t>
            </w:r>
          </w:p>
          <w:p w14:paraId="1B5FB7B0" w14:textId="76A277CD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(Председатель Правления,</w:t>
            </w:r>
            <w:proofErr w:type="gramEnd"/>
          </w:p>
          <w:p w14:paraId="5D7819AD" w14:textId="51DAF22D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Бухгалтер,</w:t>
            </w:r>
          </w:p>
          <w:p w14:paraId="476C8E2A" w14:textId="5789882E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Комендант,</w:t>
            </w:r>
          </w:p>
          <w:p w14:paraId="0EFB56C3" w14:textId="0D1FD5D1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Электрик)</w:t>
            </w:r>
            <w:proofErr w:type="gramEnd"/>
          </w:p>
          <w:p w14:paraId="30DDF23F" w14:textId="5B3C3567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сопутствующих налогов</w:t>
            </w:r>
          </w:p>
        </w:tc>
        <w:tc>
          <w:tcPr>
            <w:tcW w:w="1418" w:type="dxa"/>
            <w:vAlign w:val="center"/>
          </w:tcPr>
          <w:p w14:paraId="4DA32ECE" w14:textId="3B082DB7" w:rsidR="0076232E" w:rsidRDefault="00BE051B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110 000</w:t>
            </w:r>
          </w:p>
        </w:tc>
        <w:tc>
          <w:tcPr>
            <w:tcW w:w="1275" w:type="dxa"/>
            <w:vAlign w:val="center"/>
          </w:tcPr>
          <w:p w14:paraId="39F1978D" w14:textId="5BD937DA" w:rsidR="004D78A5" w:rsidRDefault="00BE051B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536, 58</w:t>
            </w:r>
          </w:p>
        </w:tc>
      </w:tr>
      <w:tr w:rsidR="0076232E" w14:paraId="1A00E2E1" w14:textId="77777777" w:rsidTr="00225110">
        <w:tc>
          <w:tcPr>
            <w:tcW w:w="567" w:type="dxa"/>
            <w:vAlign w:val="center"/>
          </w:tcPr>
          <w:p w14:paraId="33E9BAA1" w14:textId="6FBAA8E3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6232E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  <w:vAlign w:val="center"/>
          </w:tcPr>
          <w:p w14:paraId="28A973AD" w14:textId="7A202945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офиса</w:t>
            </w:r>
          </w:p>
        </w:tc>
        <w:tc>
          <w:tcPr>
            <w:tcW w:w="1418" w:type="dxa"/>
            <w:vAlign w:val="center"/>
          </w:tcPr>
          <w:p w14:paraId="07C78EBD" w14:textId="4C818EF0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7 500</w:t>
            </w:r>
          </w:p>
        </w:tc>
        <w:tc>
          <w:tcPr>
            <w:tcW w:w="1275" w:type="dxa"/>
            <w:vAlign w:val="center"/>
          </w:tcPr>
          <w:p w14:paraId="73478687" w14:textId="5D51D5BB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36, 59</w:t>
            </w:r>
          </w:p>
        </w:tc>
      </w:tr>
      <w:tr w:rsidR="0076232E" w14:paraId="6E125C3D" w14:textId="77777777" w:rsidTr="00225110">
        <w:tc>
          <w:tcPr>
            <w:tcW w:w="567" w:type="dxa"/>
            <w:vAlign w:val="center"/>
          </w:tcPr>
          <w:p w14:paraId="76090DC9" w14:textId="7BD67743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520" w:type="dxa"/>
            <w:vAlign w:val="center"/>
          </w:tcPr>
          <w:p w14:paraId="5462BE98" w14:textId="318A56A0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24435A">
              <w:rPr>
                <w:rFonts w:ascii="Times New Roman" w:hAnsi="Times New Roman"/>
                <w:lang w:eastAsia="ru-RU"/>
              </w:rPr>
              <w:t>едение сайта ДНП и функционирование «личного кабинета» Участника</w:t>
            </w:r>
          </w:p>
        </w:tc>
        <w:tc>
          <w:tcPr>
            <w:tcW w:w="1418" w:type="dxa"/>
            <w:vAlign w:val="center"/>
          </w:tcPr>
          <w:p w14:paraId="6B36C0AE" w14:textId="2329F318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  <w:tc>
          <w:tcPr>
            <w:tcW w:w="1275" w:type="dxa"/>
            <w:vAlign w:val="center"/>
          </w:tcPr>
          <w:p w14:paraId="1E564143" w14:textId="27813EFA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14, 63</w:t>
            </w:r>
          </w:p>
        </w:tc>
      </w:tr>
      <w:tr w:rsidR="0076232E" w14:paraId="07E77CCB" w14:textId="77777777" w:rsidTr="00225110">
        <w:tc>
          <w:tcPr>
            <w:tcW w:w="567" w:type="dxa"/>
            <w:vAlign w:val="center"/>
          </w:tcPr>
          <w:p w14:paraId="2FF1BEFD" w14:textId="77777777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Align w:val="center"/>
          </w:tcPr>
          <w:p w14:paraId="6838BF42" w14:textId="7EB1A65E" w:rsidR="0076232E" w:rsidRDefault="0076232E" w:rsidP="0022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640E2E87" w14:textId="374F01D9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6232E">
              <w:rPr>
                <w:rFonts w:ascii="Times New Roman" w:hAnsi="Times New Roman"/>
              </w:rPr>
              <w:t>5 500</w:t>
            </w:r>
          </w:p>
        </w:tc>
        <w:tc>
          <w:tcPr>
            <w:tcW w:w="1275" w:type="dxa"/>
            <w:vAlign w:val="center"/>
          </w:tcPr>
          <w:p w14:paraId="386B4FF7" w14:textId="4AC92C80" w:rsidR="0076232E" w:rsidRDefault="004D78A5" w:rsidP="0022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2511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490</w:t>
            </w:r>
            <w:r w:rsidR="00225110">
              <w:rPr>
                <w:rFonts w:ascii="Times New Roman" w:hAnsi="Times New Roman"/>
              </w:rPr>
              <w:t>, 23</w:t>
            </w:r>
          </w:p>
        </w:tc>
      </w:tr>
    </w:tbl>
    <w:p w14:paraId="0D5B5F82" w14:textId="7F9D4B9C" w:rsidR="006A0569" w:rsidRDefault="006A0569" w:rsidP="006A0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78B9364" w14:textId="4079CB12" w:rsidR="00A41BE9" w:rsidRDefault="00A41BE9" w:rsidP="0022511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 w:rsidRPr="00225110">
        <w:rPr>
          <w:rFonts w:ascii="Times New Roman" w:hAnsi="Times New Roman"/>
        </w:rPr>
        <w:t xml:space="preserve">Участник ежемесячно оплачивает ДНП денежные средства в размере </w:t>
      </w:r>
      <w:r w:rsidR="00225110">
        <w:rPr>
          <w:rFonts w:ascii="Times New Roman" w:hAnsi="Times New Roman"/>
        </w:rPr>
        <w:t>1 490</w:t>
      </w:r>
      <w:r w:rsidRPr="00225110">
        <w:rPr>
          <w:rFonts w:ascii="Times New Roman" w:hAnsi="Times New Roman"/>
        </w:rPr>
        <w:t xml:space="preserve"> (</w:t>
      </w:r>
      <w:r w:rsidR="00225110">
        <w:rPr>
          <w:rFonts w:ascii="Times New Roman" w:hAnsi="Times New Roman"/>
        </w:rPr>
        <w:t>Одна тысяча четыреста девяносто</w:t>
      </w:r>
      <w:r w:rsidR="003055C7">
        <w:rPr>
          <w:rFonts w:ascii="Times New Roman" w:hAnsi="Times New Roman"/>
        </w:rPr>
        <w:t xml:space="preserve">) рублей </w:t>
      </w:r>
      <w:r w:rsidR="00BE051B">
        <w:rPr>
          <w:rFonts w:ascii="Times New Roman" w:hAnsi="Times New Roman"/>
        </w:rPr>
        <w:t xml:space="preserve">23 (Двадцать три) копейки </w:t>
      </w:r>
      <w:r w:rsidR="003055C7" w:rsidRPr="003055C7">
        <w:rPr>
          <w:rFonts w:ascii="Times New Roman" w:hAnsi="Times New Roman"/>
          <w:b/>
          <w:i/>
        </w:rPr>
        <w:t xml:space="preserve">(Приложение </w:t>
      </w:r>
      <w:r w:rsidR="003055C7">
        <w:rPr>
          <w:rFonts w:ascii="Times New Roman" w:hAnsi="Times New Roman"/>
          <w:b/>
          <w:i/>
        </w:rPr>
        <w:t>№ 4).</w:t>
      </w:r>
    </w:p>
    <w:p w14:paraId="32D438BC" w14:textId="69A226C1" w:rsidR="00225110" w:rsidRDefault="00225110" w:rsidP="0022511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пришли к соглашению о том, что стоимость услуг ДНП может повышаться, но не более чем на 12 % за календарный год.</w:t>
      </w:r>
    </w:p>
    <w:p w14:paraId="1291421E" w14:textId="68761065" w:rsidR="00225110" w:rsidRDefault="00225110" w:rsidP="00225110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стоимости услуг ДНП не учитываются расходы на капитальный ремонт и аварийный ремонтные работы объектов общего пользования. Стоимость таких работ оценивается по фактически понесенным затратам и оплачивается Участниками на основании дополнительного расчета ДНП.</w:t>
      </w:r>
    </w:p>
    <w:p w14:paraId="7D279476" w14:textId="77777777" w:rsidR="00B81A13" w:rsidRPr="00225110" w:rsidRDefault="00B81A13" w:rsidP="00B81A13">
      <w:pPr>
        <w:pStyle w:val="a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tbl>
      <w:tblPr>
        <w:tblW w:w="11515" w:type="dxa"/>
        <w:jc w:val="center"/>
        <w:tblLayout w:type="fixed"/>
        <w:tblLook w:val="0000" w:firstRow="0" w:lastRow="0" w:firstColumn="0" w:lastColumn="0" w:noHBand="0" w:noVBand="0"/>
      </w:tblPr>
      <w:tblGrid>
        <w:gridCol w:w="5339"/>
        <w:gridCol w:w="6176"/>
      </w:tblGrid>
      <w:tr w:rsidR="00B24F5B" w:rsidRPr="00F30454" w14:paraId="4B04B826" w14:textId="77777777" w:rsidTr="002C0355">
        <w:trPr>
          <w:jc w:val="center"/>
        </w:trPr>
        <w:tc>
          <w:tcPr>
            <w:tcW w:w="5339" w:type="dxa"/>
          </w:tcPr>
          <w:p w14:paraId="6B860291" w14:textId="77777777" w:rsidR="00B24F5B" w:rsidRDefault="00B24F5B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1D7050" w14:textId="116CD689" w:rsidR="00B24F5B" w:rsidRPr="00225110" w:rsidRDefault="00B24F5B" w:rsidP="00F30454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25110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225110">
              <w:rPr>
                <w:rFonts w:ascii="Times New Roman" w:hAnsi="Times New Roman"/>
                <w:b/>
                <w:sz w:val="22"/>
                <w:szCs w:val="22"/>
              </w:rPr>
              <w:t>Участник</w:t>
            </w:r>
          </w:p>
          <w:p w14:paraId="776A5572" w14:textId="77777777" w:rsidR="00B24F5B" w:rsidRDefault="00B24F5B" w:rsidP="00F30454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2899E107" w14:textId="77777777" w:rsidR="00225110" w:rsidRPr="00043192" w:rsidRDefault="00225110" w:rsidP="00F30454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19E1038F" w14:textId="176EF37B" w:rsidR="00B24F5B" w:rsidRPr="00435234" w:rsidRDefault="00B24F5B" w:rsidP="00435234">
            <w:pPr>
              <w:pStyle w:val="ConsNormal"/>
              <w:widowControl/>
              <w:tabs>
                <w:tab w:val="num" w:pos="0"/>
              </w:tabs>
              <w:ind w:right="-113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225110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</w:t>
            </w:r>
            <w:r w:rsidRPr="00741975">
              <w:rPr>
                <w:rFonts w:ascii="Times New Roman" w:hAnsi="Times New Roman"/>
                <w:sz w:val="22"/>
                <w:szCs w:val="22"/>
              </w:rPr>
              <w:t>/</w:t>
            </w:r>
            <w:r w:rsidR="00435234">
              <w:rPr>
                <w:rFonts w:ascii="Times New Roman" w:hAnsi="Times New Roman"/>
                <w:sz w:val="22"/>
                <w:szCs w:val="22"/>
                <w:lang w:val="en-US"/>
              </w:rPr>
              <w:t>_____________</w:t>
            </w:r>
            <w:r w:rsidR="00435234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6176" w:type="dxa"/>
          </w:tcPr>
          <w:p w14:paraId="68525006" w14:textId="77777777" w:rsidR="00B24F5B" w:rsidRPr="00F30454" w:rsidRDefault="00B24F5B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14:paraId="27BE0D7F" w14:textId="6623EFD4" w:rsidR="00225110" w:rsidRDefault="00225110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B24F5B" w:rsidRPr="00225110">
              <w:rPr>
                <w:rFonts w:ascii="Times New Roman" w:hAnsi="Times New Roman"/>
                <w:b/>
              </w:rPr>
              <w:t>Председател</w:t>
            </w:r>
            <w:r w:rsidR="00A738D5" w:rsidRPr="00225110">
              <w:rPr>
                <w:rFonts w:ascii="Times New Roman" w:hAnsi="Times New Roman"/>
                <w:b/>
              </w:rPr>
              <w:t>ь правления</w:t>
            </w:r>
            <w:r w:rsidR="00B24F5B" w:rsidRPr="00225110">
              <w:rPr>
                <w:rFonts w:ascii="Times New Roman" w:hAnsi="Times New Roman"/>
                <w:b/>
              </w:rPr>
              <w:t xml:space="preserve"> </w:t>
            </w:r>
          </w:p>
          <w:p w14:paraId="348FFB4B" w14:textId="0BB48D35" w:rsidR="00B24F5B" w:rsidRPr="00225110" w:rsidRDefault="00225110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A738D5" w:rsidRPr="00225110">
              <w:rPr>
                <w:rFonts w:ascii="Times New Roman" w:hAnsi="Times New Roman"/>
                <w:b/>
              </w:rPr>
              <w:t>ДНП «Усадьба Воронова</w:t>
            </w:r>
            <w:r w:rsidR="00B24F5B" w:rsidRPr="00225110">
              <w:rPr>
                <w:rFonts w:ascii="Times New Roman" w:hAnsi="Times New Roman"/>
                <w:b/>
              </w:rPr>
              <w:t>»</w:t>
            </w:r>
          </w:p>
          <w:p w14:paraId="12A833A8" w14:textId="77777777" w:rsidR="00B24F5B" w:rsidRPr="00F30454" w:rsidRDefault="00B24F5B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</w:p>
          <w:p w14:paraId="7872110A" w14:textId="2F32D889" w:rsidR="00B24F5B" w:rsidRPr="00F30454" w:rsidRDefault="00225110" w:rsidP="002B07EE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B24F5B">
              <w:rPr>
                <w:rFonts w:ascii="Times New Roman" w:hAnsi="Times New Roman"/>
              </w:rPr>
              <w:t>___</w:t>
            </w:r>
            <w:r w:rsidR="00A738D5">
              <w:rPr>
                <w:rFonts w:ascii="Times New Roman" w:hAnsi="Times New Roman"/>
              </w:rPr>
              <w:t xml:space="preserve">___________________/В. В. </w:t>
            </w:r>
            <w:proofErr w:type="spellStart"/>
            <w:r w:rsidR="00A738D5">
              <w:rPr>
                <w:rFonts w:ascii="Times New Roman" w:hAnsi="Times New Roman"/>
              </w:rPr>
              <w:t>Цеханов</w:t>
            </w:r>
            <w:proofErr w:type="spellEnd"/>
            <w:r w:rsidR="00B24F5B" w:rsidRPr="00F30454">
              <w:rPr>
                <w:rFonts w:ascii="Times New Roman" w:hAnsi="Times New Roman"/>
              </w:rPr>
              <w:t>/</w:t>
            </w:r>
          </w:p>
        </w:tc>
      </w:tr>
      <w:tr w:rsidR="00225110" w:rsidRPr="00F30454" w14:paraId="1B6217E6" w14:textId="77777777" w:rsidTr="002C0355">
        <w:trPr>
          <w:jc w:val="center"/>
        </w:trPr>
        <w:tc>
          <w:tcPr>
            <w:tcW w:w="5339" w:type="dxa"/>
          </w:tcPr>
          <w:p w14:paraId="2257C80D" w14:textId="77777777" w:rsidR="00225110" w:rsidRDefault="00225110" w:rsidP="002C0355">
            <w:pPr>
              <w:pStyle w:val="ConsNormal"/>
              <w:widowControl/>
              <w:tabs>
                <w:tab w:val="num" w:pos="0"/>
              </w:tabs>
              <w:ind w:right="-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76" w:type="dxa"/>
          </w:tcPr>
          <w:p w14:paraId="1CA259F7" w14:textId="4CA9C381" w:rsidR="00225110" w:rsidRPr="00F30454" w:rsidRDefault="00225110" w:rsidP="002C0355">
            <w:pPr>
              <w:tabs>
                <w:tab w:val="num" w:pos="0"/>
              </w:tabs>
              <w:spacing w:after="0" w:line="240" w:lineRule="auto"/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м. п.</w:t>
            </w:r>
          </w:p>
        </w:tc>
      </w:tr>
    </w:tbl>
    <w:p w14:paraId="0F196C0A" w14:textId="1046CA6F" w:rsidR="00B24F5B" w:rsidRPr="00043192" w:rsidRDefault="00B24F5B" w:rsidP="00F30454">
      <w:pPr>
        <w:shd w:val="clear" w:color="auto" w:fill="FFFFFF"/>
        <w:tabs>
          <w:tab w:val="num" w:pos="0"/>
        </w:tabs>
        <w:spacing w:after="0" w:line="240" w:lineRule="auto"/>
        <w:ind w:right="-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14:paraId="5D527421" w14:textId="77777777" w:rsidR="00B24F5B" w:rsidRPr="00043192" w:rsidRDefault="00B24F5B" w:rsidP="00F30454">
      <w:pPr>
        <w:tabs>
          <w:tab w:val="num" w:pos="0"/>
        </w:tabs>
        <w:spacing w:after="0" w:line="240" w:lineRule="auto"/>
        <w:rPr>
          <w:rFonts w:ascii="Times New Roman" w:hAnsi="Times New Roman"/>
        </w:rPr>
      </w:pPr>
    </w:p>
    <w:p w14:paraId="3F3DEE2E" w14:textId="77777777" w:rsidR="00B24F5B" w:rsidRPr="007C2AB0" w:rsidRDefault="00B24F5B" w:rsidP="00F3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5E72C88" w14:textId="77777777" w:rsidR="00B24F5B" w:rsidRDefault="00B24F5B" w:rsidP="007C2AB0">
      <w:pPr>
        <w:rPr>
          <w:rFonts w:ascii="Times New Roman" w:hAnsi="Times New Roman"/>
        </w:rPr>
      </w:pPr>
    </w:p>
    <w:p w14:paraId="50A444BB" w14:textId="6A3D3A75" w:rsidR="00B24F5B" w:rsidRPr="00043192" w:rsidRDefault="00B24F5B" w:rsidP="007C2AB0">
      <w:pPr>
        <w:rPr>
          <w:rFonts w:ascii="Times New Roman" w:hAnsi="Times New Roman"/>
        </w:rPr>
      </w:pPr>
    </w:p>
    <w:p w14:paraId="48EDA648" w14:textId="77777777" w:rsidR="00B24F5B" w:rsidRDefault="00B24F5B" w:rsidP="007C2AB0">
      <w:pPr>
        <w:rPr>
          <w:rFonts w:ascii="Times New Roman" w:hAnsi="Times New Roman"/>
        </w:rPr>
      </w:pPr>
    </w:p>
    <w:p w14:paraId="1E50E050" w14:textId="77777777" w:rsidR="00B87D42" w:rsidRDefault="00B87D42" w:rsidP="007C2AB0">
      <w:pPr>
        <w:rPr>
          <w:rFonts w:ascii="Times New Roman" w:hAnsi="Times New Roman"/>
        </w:rPr>
      </w:pPr>
    </w:p>
    <w:p w14:paraId="1FBA31A9" w14:textId="77777777" w:rsidR="00B87D42" w:rsidRDefault="00B87D42" w:rsidP="007C2AB0">
      <w:pPr>
        <w:rPr>
          <w:rFonts w:ascii="Times New Roman" w:hAnsi="Times New Roman"/>
        </w:rPr>
      </w:pPr>
    </w:p>
    <w:p w14:paraId="450FD6A5" w14:textId="77777777" w:rsidR="00B87D42" w:rsidRDefault="00B87D42" w:rsidP="007C2AB0">
      <w:pPr>
        <w:rPr>
          <w:rFonts w:ascii="Times New Roman" w:hAnsi="Times New Roman"/>
        </w:rPr>
      </w:pPr>
    </w:p>
    <w:p w14:paraId="0BAA3EE7" w14:textId="77777777" w:rsidR="00B87D42" w:rsidRDefault="00B87D42" w:rsidP="007C2AB0">
      <w:pPr>
        <w:rPr>
          <w:rFonts w:ascii="Times New Roman" w:hAnsi="Times New Roman"/>
        </w:rPr>
      </w:pPr>
    </w:p>
    <w:p w14:paraId="1611BB88" w14:textId="5102F14E" w:rsidR="00B87D42" w:rsidRPr="00B87D42" w:rsidRDefault="00B87D42" w:rsidP="00B87D4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B87D42">
        <w:rPr>
          <w:rFonts w:ascii="Times New Roman" w:hAnsi="Times New Roman"/>
          <w:b/>
          <w:i/>
          <w:sz w:val="24"/>
          <w:szCs w:val="24"/>
        </w:rPr>
        <w:t>Приложение № 4</w:t>
      </w:r>
    </w:p>
    <w:bookmarkStart w:id="1" w:name="_MON_1430924002"/>
    <w:bookmarkEnd w:id="1"/>
    <w:p w14:paraId="1D3BD7EC" w14:textId="243EBE28" w:rsidR="00B87D42" w:rsidRDefault="001C4F31" w:rsidP="007C2AB0">
      <w:pPr>
        <w:rPr>
          <w:rFonts w:ascii="Times New Roman" w:hAnsi="Times New Roman"/>
        </w:rPr>
      </w:pPr>
      <w:r w:rsidRPr="00B87D42">
        <w:rPr>
          <w:rFonts w:ascii="Times New Roman" w:hAnsi="Times New Roman"/>
        </w:rPr>
        <w:object w:dxaOrig="10440" w:dyaOrig="9627" w14:anchorId="66B76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81.5pt" o:ole="">
            <v:imagedata r:id="rId12" o:title=""/>
          </v:shape>
          <o:OLEObject Type="Embed" ProgID="Word.Document.8" ShapeID="_x0000_i1025" DrawAspect="Content" ObjectID="_1431264312" r:id="rId13">
            <o:FieldCodes>\s</o:FieldCodes>
          </o:OLEObject>
        </w:object>
      </w:r>
    </w:p>
    <w:p w14:paraId="1BD72E76" w14:textId="77777777" w:rsidR="00B87D42" w:rsidRDefault="00B87D42" w:rsidP="007C2AB0">
      <w:pPr>
        <w:rPr>
          <w:rFonts w:ascii="Times New Roman" w:hAnsi="Times New Roman"/>
        </w:rPr>
      </w:pPr>
    </w:p>
    <w:p w14:paraId="291E2169" w14:textId="77777777" w:rsidR="00B87D42" w:rsidRDefault="00B87D42" w:rsidP="007C2AB0">
      <w:pPr>
        <w:rPr>
          <w:rFonts w:ascii="Times New Roman" w:hAnsi="Times New Roman"/>
        </w:rPr>
      </w:pPr>
    </w:p>
    <w:p w14:paraId="78F01D2B" w14:textId="77777777" w:rsidR="00B87D42" w:rsidRDefault="00B87D42" w:rsidP="007C2AB0">
      <w:pPr>
        <w:rPr>
          <w:rFonts w:ascii="Times New Roman" w:hAnsi="Times New Roman"/>
        </w:rPr>
      </w:pPr>
    </w:p>
    <w:p w14:paraId="2E9BE0AD" w14:textId="77777777" w:rsidR="00B87D42" w:rsidRDefault="00B87D42" w:rsidP="007C2AB0">
      <w:pPr>
        <w:rPr>
          <w:rFonts w:ascii="Times New Roman" w:hAnsi="Times New Roman"/>
        </w:rPr>
      </w:pPr>
    </w:p>
    <w:p w14:paraId="2D070F9C" w14:textId="77777777" w:rsidR="00B87D42" w:rsidRDefault="00B87D42" w:rsidP="007C2AB0">
      <w:pPr>
        <w:rPr>
          <w:rFonts w:ascii="Times New Roman" w:hAnsi="Times New Roman"/>
        </w:rPr>
      </w:pPr>
    </w:p>
    <w:p w14:paraId="02EEA772" w14:textId="77777777" w:rsidR="00B87D42" w:rsidRDefault="00B87D42" w:rsidP="007C2AB0">
      <w:pPr>
        <w:rPr>
          <w:rFonts w:ascii="Times New Roman" w:hAnsi="Times New Roman"/>
        </w:rPr>
      </w:pPr>
    </w:p>
    <w:p w14:paraId="189A76BD" w14:textId="77777777" w:rsidR="00B87D42" w:rsidRDefault="00B87D42" w:rsidP="007C2AB0">
      <w:pPr>
        <w:rPr>
          <w:rFonts w:ascii="Times New Roman" w:hAnsi="Times New Roman"/>
        </w:rPr>
      </w:pPr>
    </w:p>
    <w:p w14:paraId="78C9FE96" w14:textId="77777777" w:rsidR="00B87D42" w:rsidRDefault="00B87D42" w:rsidP="007C2AB0">
      <w:pPr>
        <w:rPr>
          <w:rFonts w:ascii="Times New Roman" w:hAnsi="Times New Roman"/>
        </w:rPr>
      </w:pPr>
    </w:p>
    <w:p w14:paraId="44459F3A" w14:textId="1674CD97" w:rsidR="00B87D42" w:rsidRDefault="009462A1" w:rsidP="00B87D4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462A1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B87D42" w:rsidRPr="009462A1">
        <w:rPr>
          <w:rFonts w:ascii="Times New Roman" w:hAnsi="Times New Roman"/>
          <w:b/>
          <w:i/>
          <w:sz w:val="24"/>
          <w:szCs w:val="24"/>
        </w:rPr>
        <w:t>риложение № 5</w:t>
      </w:r>
    </w:p>
    <w:p w14:paraId="3FCDB9E7" w14:textId="77777777" w:rsidR="009462A1" w:rsidRDefault="009462A1" w:rsidP="00B87D42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650" w:type="dxa"/>
        <w:tblInd w:w="-1001" w:type="dxa"/>
        <w:tblLook w:val="04A0" w:firstRow="1" w:lastRow="0" w:firstColumn="1" w:lastColumn="0" w:noHBand="0" w:noVBand="1"/>
      </w:tblPr>
      <w:tblGrid>
        <w:gridCol w:w="3740"/>
        <w:gridCol w:w="272"/>
        <w:gridCol w:w="1844"/>
        <w:gridCol w:w="1101"/>
        <w:gridCol w:w="736"/>
        <w:gridCol w:w="1223"/>
        <w:gridCol w:w="754"/>
        <w:gridCol w:w="1980"/>
      </w:tblGrid>
      <w:tr w:rsidR="009462A1" w:rsidRPr="009462A1" w14:paraId="30029B16" w14:textId="77777777" w:rsidTr="009462A1">
        <w:trPr>
          <w:trHeight w:val="22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8D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EC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1E1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55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B6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FF0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BC38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54AE" w14:textId="6F57C42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Форма №ПД-2</w:t>
            </w:r>
          </w:p>
        </w:tc>
      </w:tr>
      <w:tr w:rsidR="009462A1" w:rsidRPr="009462A1" w14:paraId="2792D70A" w14:textId="77777777" w:rsidTr="009462A1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68D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F5B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AC2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B0F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C56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993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1713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F000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9462A1" w14:paraId="1A8C9D83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667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FC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B52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7432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824D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792C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579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C0A6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9462A1" w14:paraId="4646696F" w14:textId="77777777" w:rsidTr="009462A1">
        <w:trPr>
          <w:trHeight w:val="4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21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015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6608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012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11A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4EC3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126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547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9462A1" w14:paraId="71BA3968" w14:textId="77777777" w:rsidTr="009462A1">
        <w:trPr>
          <w:trHeight w:val="26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A5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</w:t>
            </w:r>
            <w:r w:rsidRPr="009462A1">
              <w:rPr>
                <w:rFonts w:ascii="Arial CYR" w:eastAsia="Times New Roman" w:hAnsi="Arial CYR" w:cs="Arial CYR"/>
                <w:lang w:eastAsia="ru-RU"/>
              </w:rPr>
              <w:t xml:space="preserve">         </w:t>
            </w:r>
            <w:r w:rsidRPr="009462A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05B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74CE" w14:textId="4E9D4161" w:rsidR="009462A1" w:rsidRPr="009462A1" w:rsidRDefault="00445F5A" w:rsidP="009462A1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 Получатель</w:t>
            </w:r>
            <w:r w:rsidR="009462A1" w:rsidRPr="009462A1">
              <w:rPr>
                <w:rFonts w:ascii="Arial CYR" w:eastAsia="Times New Roman" w:hAnsi="Arial CYR" w:cs="Arial CYR"/>
                <w:u w:val="single"/>
                <w:lang w:eastAsia="ru-RU"/>
              </w:rPr>
              <w:t>: ДНП "Усадьба Воронова"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EF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9462A1" w:rsidRPr="009462A1" w14:paraId="28DC4AA8" w14:textId="77777777" w:rsidTr="009462A1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86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975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C3B8" w14:textId="4C68B1EB" w:rsidR="009462A1" w:rsidRPr="009462A1" w:rsidRDefault="00221DA4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Учреждение  банка 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4A4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ОТП "Банк" (ОАО)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6D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0A6F4429" w14:textId="77777777" w:rsidTr="00445F5A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7D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D8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AD0" w14:textId="24257791" w:rsidR="00221DA4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Счет   40703810400710000086  </w:t>
            </w:r>
          </w:p>
          <w:p w14:paraId="05B786CA" w14:textId="77777777" w:rsidR="00221DA4" w:rsidRDefault="00221DA4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к/с </w:t>
            </w:r>
            <w:r w:rsidRPr="00221D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30101810000000000311</w:t>
            </w:r>
          </w:p>
          <w:p w14:paraId="7B833E86" w14:textId="4F807904" w:rsidR="00221DA4" w:rsidRDefault="00221DA4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БИК </w:t>
            </w:r>
            <w:r w:rsidRPr="00221DA4">
              <w:t>044525311</w:t>
            </w:r>
            <w:r w:rsidR="009462A1" w:rsidRPr="00221DA4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="009462A1"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9462A1"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</w:t>
            </w:r>
          </w:p>
          <w:p w14:paraId="7DF17962" w14:textId="77777777" w:rsidR="00221DA4" w:rsidRDefault="00221DA4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14:paraId="528A5DEE" w14:textId="6C422C03" w:rsidR="009462A1" w:rsidRPr="009462A1" w:rsidRDefault="00221DA4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 w:rsidR="009462A1"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Лицевой    </w:t>
            </w:r>
            <w:r w:rsidR="009462A1"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6026" w14:textId="1D2B7274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462A1" w:rsidRPr="009462A1" w14:paraId="139F37F2" w14:textId="77777777" w:rsidTr="009462A1">
        <w:trPr>
          <w:trHeight w:val="20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EC4" w14:textId="75028D3E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60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22F7" w14:textId="4612F370" w:rsidR="009462A1" w:rsidRPr="009462A1" w:rsidRDefault="00445F5A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</w:t>
            </w:r>
            <w:r w:rsidR="009462A1"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счет</w:t>
            </w:r>
          </w:p>
        </w:tc>
      </w:tr>
      <w:tr w:rsidR="009462A1" w:rsidRPr="009462A1" w14:paraId="15A2643D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D1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9F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F277" w14:textId="75E3B1A5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ФИО</w:t>
            </w:r>
            <w:r w:rsidR="00445F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получателя</w:t>
            </w:r>
            <w:proofErr w:type="gram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09FB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EDB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7D64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42B0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7F22513C" w14:textId="77777777" w:rsidTr="009462A1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255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68C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C680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Адрес</w:t>
            </w:r>
            <w:proofErr w:type="gram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:</w:t>
            </w:r>
            <w:proofErr w:type="gramEnd"/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01CC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D8C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1AC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AE3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5804FD5F" w14:textId="77777777" w:rsidTr="009462A1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6E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36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950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Вид  платежа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62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831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05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BFEA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Сумма</w:t>
            </w:r>
          </w:p>
        </w:tc>
      </w:tr>
      <w:tr w:rsidR="009462A1" w:rsidRPr="009462A1" w14:paraId="4C37D127" w14:textId="77777777" w:rsidTr="009462A1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1E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CF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CD2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F41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7B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62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9D4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D2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3F37CAE0" w14:textId="77777777" w:rsidTr="009462A1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BC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6F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162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  электроэнергию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DE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07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4E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E8C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4894E3CE" w14:textId="77777777" w:rsidTr="009462A1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B6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D03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756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6BF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FA5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5BA3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9FC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A66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6F3C2CFC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266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18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6A44" w14:textId="428FDEF4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Показания счетчика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178D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кВт</w:t>
            </w:r>
            <w:proofErr w:type="gram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42F" w14:textId="0A6BC7BE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BBC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0729744E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B73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493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30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8CF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EC7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D5F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4AA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9F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6CE49DA3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79F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402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96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6D2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C4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16E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6EF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AB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9462A1" w:rsidRPr="009462A1" w14:paraId="70AD0FA6" w14:textId="77777777" w:rsidTr="009462A1">
        <w:trPr>
          <w:trHeight w:val="25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14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1D1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C09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46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1B3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4DD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00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2D0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363259B1" w14:textId="77777777" w:rsidTr="009462A1">
        <w:trPr>
          <w:trHeight w:val="102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6A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E8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73A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FF8D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6F88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DCC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955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3FF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9462A1" w14:paraId="243E7149" w14:textId="77777777" w:rsidTr="009462A1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9CC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C1C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EBA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Плательщик</w:t>
            </w:r>
            <w:proofErr w:type="gramStart"/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136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422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26E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C64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65AB3EFC" w14:textId="77777777" w:rsidTr="009462A1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B3E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134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E9D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07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374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66F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72B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B53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1DA4" w:rsidRPr="009462A1" w14:paraId="03999291" w14:textId="77777777" w:rsidTr="009462A1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2F99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990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8DD" w14:textId="1DF331C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u w:val="single"/>
                <w:lang w:eastAsia="ru-RU"/>
              </w:rPr>
              <w:t xml:space="preserve"> Получатель</w:t>
            </w:r>
            <w:r w:rsidRPr="009462A1">
              <w:rPr>
                <w:rFonts w:ascii="Arial CYR" w:eastAsia="Times New Roman" w:hAnsi="Arial CYR" w:cs="Arial CYR"/>
                <w:u w:val="single"/>
                <w:lang w:eastAsia="ru-RU"/>
              </w:rPr>
              <w:t>: ДНП "Усадьба Воронова"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576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221DA4" w:rsidRPr="009462A1" w14:paraId="4FCF9FE1" w14:textId="77777777" w:rsidTr="009462A1">
        <w:trPr>
          <w:trHeight w:val="240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63FC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AA7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3607" w14:textId="27DB89BA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Учреждение  банка                          </w:t>
            </w: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ОТП "Банк" (ОАО)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0D2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1DA4" w:rsidRPr="009462A1" w14:paraId="78DC9583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18A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D10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2E4" w14:textId="5B5F8088" w:rsidR="00221DA4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Счет   40703810400710000086 </w:t>
            </w:r>
          </w:p>
          <w:p w14:paraId="3F187BF5" w14:textId="6EDB64D9" w:rsidR="00221DA4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к/с </w:t>
            </w:r>
            <w:r w:rsidRPr="00221DA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30101810000000000311</w:t>
            </w:r>
          </w:p>
          <w:p w14:paraId="29583AF9" w14:textId="0EAF6EE4" w:rsidR="00221DA4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БИК </w:t>
            </w:r>
            <w:r w:rsidRPr="00221DA4">
              <w:t>044525311</w:t>
            </w:r>
            <w:r w:rsidRPr="00221DA4">
              <w:rPr>
                <w:rFonts w:ascii="Arial CYR" w:eastAsia="Times New Roman" w:hAnsi="Arial CYR" w:cs="Arial CYR"/>
                <w:lang w:eastAsia="ru-RU"/>
              </w:rPr>
              <w:t xml:space="preserve">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</w:t>
            </w:r>
          </w:p>
          <w:p w14:paraId="38DB3B8C" w14:textId="77777777" w:rsidR="00221DA4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14:paraId="6626C83C" w14:textId="4D884293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Лицевой 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1DA4" w:rsidRPr="009462A1" w14:paraId="7D95934C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BC20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E314" w14:textId="77777777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CBC" w14:textId="5B39A70E" w:rsidR="00221DA4" w:rsidRPr="009462A1" w:rsidRDefault="00221DA4" w:rsidP="00221DA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счет</w:t>
            </w:r>
          </w:p>
        </w:tc>
      </w:tr>
      <w:tr w:rsidR="009462A1" w:rsidRPr="009462A1" w14:paraId="35AACB73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3F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B0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B635" w14:textId="4273324B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ФИО</w:t>
            </w:r>
            <w:r w:rsidR="00445F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получателя</w:t>
            </w:r>
            <w:proofErr w:type="gram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0F1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6DD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AFF4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5FD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14C6170D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1B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23A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8E6A1" w14:textId="244F31D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Адрес</w:t>
            </w:r>
            <w:r w:rsidRPr="009462A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9F5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1487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6974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5B37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3AD9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275D21BF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7D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A7B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F52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Вид  платежа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BA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AAE2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7E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63F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Сумма</w:t>
            </w:r>
          </w:p>
        </w:tc>
      </w:tr>
      <w:tr w:rsidR="009462A1" w:rsidRPr="009462A1" w14:paraId="636B38E0" w14:textId="77777777" w:rsidTr="009462A1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718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8E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34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1DF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9E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697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D41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884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5B19C919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9D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КВИТАНЦИЯ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F9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590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за  электроэнергию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0E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E13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C06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B0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65BE02F2" w14:textId="77777777" w:rsidTr="009462A1">
        <w:trPr>
          <w:trHeight w:val="49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B7B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0BE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118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4770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72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CA3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B9A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2AD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34A7773C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86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FC1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423" w14:textId="2469216A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Показания </w:t>
            </w:r>
            <w:r w:rsidR="00445F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счетчика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77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BE0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кВт</w:t>
            </w:r>
            <w:proofErr w:type="gramStart"/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DF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9C54" w14:textId="7033B320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0F5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2DCD6226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65A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99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BF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DD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893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F3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74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527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2B6C45E4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27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</w:t>
            </w:r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420B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8D0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74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7E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00C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EB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9462A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A0F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62A1" w:rsidRPr="009462A1" w14:paraId="6B84377C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9A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032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1C0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42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8082C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332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C61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5EF90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462A1" w:rsidRPr="009462A1" w14:paraId="469BF050" w14:textId="77777777" w:rsidTr="009462A1">
        <w:trPr>
          <w:trHeight w:val="87"/>
        </w:trPr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778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23AD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6F14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13D5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362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1880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AE6E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A30" w14:textId="77777777" w:rsidR="009462A1" w:rsidRPr="009462A1" w:rsidRDefault="009462A1" w:rsidP="009462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62A1" w:rsidRPr="009462A1" w14:paraId="2DCB67BF" w14:textId="77777777" w:rsidTr="009462A1">
        <w:trPr>
          <w:trHeight w:val="255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14D6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Линия  отреза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F4589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B72E8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Плательщик</w:t>
            </w:r>
            <w:proofErr w:type="gramStart"/>
            <w:r w:rsidRPr="009462A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41BD5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C5D13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B5934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9EC4E" w14:textId="77777777" w:rsidR="009462A1" w:rsidRPr="009462A1" w:rsidRDefault="009462A1" w:rsidP="009462A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34304C3E" w14:textId="77777777" w:rsidR="009462A1" w:rsidRPr="009462A1" w:rsidRDefault="009462A1" w:rsidP="009462A1">
      <w:pPr>
        <w:rPr>
          <w:rFonts w:ascii="Times New Roman" w:hAnsi="Times New Roman"/>
          <w:b/>
          <w:i/>
          <w:sz w:val="24"/>
          <w:szCs w:val="24"/>
        </w:rPr>
      </w:pPr>
    </w:p>
    <w:sectPr w:rsidR="009462A1" w:rsidRPr="009462A1" w:rsidSect="00D21482">
      <w:headerReference w:type="default" r:id="rId14"/>
      <w:footerReference w:type="default" r:id="rId15"/>
      <w:pgSz w:w="11906" w:h="16838"/>
      <w:pgMar w:top="709" w:right="567" w:bottom="85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9530" w14:textId="77777777" w:rsidR="0077422A" w:rsidRDefault="0077422A" w:rsidP="00916022">
      <w:pPr>
        <w:spacing w:after="0" w:line="240" w:lineRule="auto"/>
      </w:pPr>
      <w:r>
        <w:separator/>
      </w:r>
    </w:p>
  </w:endnote>
  <w:endnote w:type="continuationSeparator" w:id="0">
    <w:p w14:paraId="694CDC32" w14:textId="77777777" w:rsidR="0077422A" w:rsidRDefault="0077422A" w:rsidP="00916022">
      <w:pPr>
        <w:spacing w:after="0" w:line="240" w:lineRule="auto"/>
      </w:pPr>
      <w:r>
        <w:continuationSeparator/>
      </w:r>
    </w:p>
  </w:endnote>
  <w:endnote w:type="continuationNotice" w:id="1">
    <w:p w14:paraId="0B789029" w14:textId="77777777" w:rsidR="0077422A" w:rsidRDefault="00774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0E4A8" w14:textId="77777777" w:rsidR="00B87D42" w:rsidRPr="00916022" w:rsidRDefault="00B87D42">
    <w:pPr>
      <w:pStyle w:val="a5"/>
      <w:jc w:val="right"/>
      <w:rPr>
        <w:rFonts w:ascii="Times New Roman" w:hAnsi="Times New Roman"/>
        <w:sz w:val="18"/>
        <w:szCs w:val="18"/>
      </w:rPr>
    </w:pPr>
    <w:r w:rsidRPr="00916022">
      <w:rPr>
        <w:rFonts w:ascii="Times New Roman" w:hAnsi="Times New Roman"/>
        <w:sz w:val="18"/>
        <w:szCs w:val="18"/>
      </w:rPr>
      <w:fldChar w:fldCharType="begin"/>
    </w:r>
    <w:r w:rsidRPr="00916022">
      <w:rPr>
        <w:rFonts w:ascii="Times New Roman" w:hAnsi="Times New Roman"/>
        <w:sz w:val="18"/>
        <w:szCs w:val="18"/>
      </w:rPr>
      <w:instrText xml:space="preserve"> PAGE   \* MERGEFORMAT </w:instrText>
    </w:r>
    <w:r w:rsidRPr="00916022">
      <w:rPr>
        <w:rFonts w:ascii="Times New Roman" w:hAnsi="Times New Roman"/>
        <w:sz w:val="18"/>
        <w:szCs w:val="18"/>
      </w:rPr>
      <w:fldChar w:fldCharType="separate"/>
    </w:r>
    <w:r w:rsidR="005017C6">
      <w:rPr>
        <w:rFonts w:ascii="Times New Roman" w:hAnsi="Times New Roman"/>
        <w:noProof/>
        <w:sz w:val="18"/>
        <w:szCs w:val="18"/>
      </w:rPr>
      <w:t>1</w:t>
    </w:r>
    <w:r w:rsidRPr="00916022">
      <w:rPr>
        <w:rFonts w:ascii="Times New Roman" w:hAnsi="Times New Roman"/>
        <w:sz w:val="18"/>
        <w:szCs w:val="18"/>
      </w:rPr>
      <w:fldChar w:fldCharType="end"/>
    </w:r>
  </w:p>
  <w:p w14:paraId="0320EC55" w14:textId="77777777" w:rsidR="00B87D42" w:rsidRDefault="00B87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B0351" w14:textId="77777777" w:rsidR="0077422A" w:rsidRDefault="0077422A" w:rsidP="00916022">
      <w:pPr>
        <w:spacing w:after="0" w:line="240" w:lineRule="auto"/>
      </w:pPr>
      <w:r>
        <w:separator/>
      </w:r>
    </w:p>
  </w:footnote>
  <w:footnote w:type="continuationSeparator" w:id="0">
    <w:p w14:paraId="5A55B419" w14:textId="77777777" w:rsidR="0077422A" w:rsidRDefault="0077422A" w:rsidP="00916022">
      <w:pPr>
        <w:spacing w:after="0" w:line="240" w:lineRule="auto"/>
      </w:pPr>
      <w:r>
        <w:continuationSeparator/>
      </w:r>
    </w:p>
  </w:footnote>
  <w:footnote w:type="continuationNotice" w:id="1">
    <w:p w14:paraId="691D7710" w14:textId="77777777" w:rsidR="0077422A" w:rsidRDefault="00774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2CCC" w14:textId="77777777" w:rsidR="00B87D42" w:rsidRDefault="00B87D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A83"/>
    <w:multiLevelType w:val="hybridMultilevel"/>
    <w:tmpl w:val="0F94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052F"/>
    <w:multiLevelType w:val="hybridMultilevel"/>
    <w:tmpl w:val="F26826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E33A86"/>
    <w:multiLevelType w:val="hybridMultilevel"/>
    <w:tmpl w:val="355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A0B52"/>
    <w:multiLevelType w:val="hybridMultilevel"/>
    <w:tmpl w:val="B0E2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22A3B"/>
    <w:multiLevelType w:val="hybridMultilevel"/>
    <w:tmpl w:val="C3A4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4108"/>
    <w:multiLevelType w:val="hybridMultilevel"/>
    <w:tmpl w:val="9C9C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17605"/>
    <w:multiLevelType w:val="hybridMultilevel"/>
    <w:tmpl w:val="9B48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67AE4"/>
    <w:multiLevelType w:val="hybridMultilevel"/>
    <w:tmpl w:val="7FF6A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0"/>
    <w:rsid w:val="0002733B"/>
    <w:rsid w:val="00032945"/>
    <w:rsid w:val="00037ABA"/>
    <w:rsid w:val="000409EB"/>
    <w:rsid w:val="00043192"/>
    <w:rsid w:val="00064FB5"/>
    <w:rsid w:val="000A2B03"/>
    <w:rsid w:val="000D0EF8"/>
    <w:rsid w:val="000D2022"/>
    <w:rsid w:val="000D3453"/>
    <w:rsid w:val="000D462E"/>
    <w:rsid w:val="0010006B"/>
    <w:rsid w:val="00120BFD"/>
    <w:rsid w:val="001275DD"/>
    <w:rsid w:val="0013655F"/>
    <w:rsid w:val="00137D15"/>
    <w:rsid w:val="00137ECD"/>
    <w:rsid w:val="00144C60"/>
    <w:rsid w:val="00147C8D"/>
    <w:rsid w:val="00165D4D"/>
    <w:rsid w:val="0019277D"/>
    <w:rsid w:val="0019773C"/>
    <w:rsid w:val="001A5590"/>
    <w:rsid w:val="001C4F31"/>
    <w:rsid w:val="001E3196"/>
    <w:rsid w:val="00213786"/>
    <w:rsid w:val="00221819"/>
    <w:rsid w:val="00221DA4"/>
    <w:rsid w:val="002237CD"/>
    <w:rsid w:val="00225110"/>
    <w:rsid w:val="0024435A"/>
    <w:rsid w:val="0025442F"/>
    <w:rsid w:val="002546AD"/>
    <w:rsid w:val="0026482D"/>
    <w:rsid w:val="00285BB1"/>
    <w:rsid w:val="002A69B6"/>
    <w:rsid w:val="002B07EE"/>
    <w:rsid w:val="002C0355"/>
    <w:rsid w:val="002C04A7"/>
    <w:rsid w:val="002C132D"/>
    <w:rsid w:val="002D653E"/>
    <w:rsid w:val="002E5403"/>
    <w:rsid w:val="002F216B"/>
    <w:rsid w:val="00302E7D"/>
    <w:rsid w:val="003055C7"/>
    <w:rsid w:val="0032616F"/>
    <w:rsid w:val="00332260"/>
    <w:rsid w:val="00333D5B"/>
    <w:rsid w:val="00337904"/>
    <w:rsid w:val="00357F73"/>
    <w:rsid w:val="003D225F"/>
    <w:rsid w:val="003D4783"/>
    <w:rsid w:val="003D6DA1"/>
    <w:rsid w:val="003E48D0"/>
    <w:rsid w:val="004222E9"/>
    <w:rsid w:val="00435234"/>
    <w:rsid w:val="004409B1"/>
    <w:rsid w:val="00440D8B"/>
    <w:rsid w:val="00441631"/>
    <w:rsid w:val="00442809"/>
    <w:rsid w:val="00445F5A"/>
    <w:rsid w:val="00490CC5"/>
    <w:rsid w:val="004930DB"/>
    <w:rsid w:val="004B3587"/>
    <w:rsid w:val="004D78A5"/>
    <w:rsid w:val="004E632E"/>
    <w:rsid w:val="004F080C"/>
    <w:rsid w:val="00500D95"/>
    <w:rsid w:val="005017C6"/>
    <w:rsid w:val="005074BE"/>
    <w:rsid w:val="00523D2D"/>
    <w:rsid w:val="0052468F"/>
    <w:rsid w:val="00524714"/>
    <w:rsid w:val="00545B72"/>
    <w:rsid w:val="00546F55"/>
    <w:rsid w:val="00550FD8"/>
    <w:rsid w:val="00556E99"/>
    <w:rsid w:val="00596880"/>
    <w:rsid w:val="005B225A"/>
    <w:rsid w:val="005B73BB"/>
    <w:rsid w:val="005C76D3"/>
    <w:rsid w:val="005E454A"/>
    <w:rsid w:val="006209FD"/>
    <w:rsid w:val="006260F6"/>
    <w:rsid w:val="00635C58"/>
    <w:rsid w:val="0064213B"/>
    <w:rsid w:val="00646EF8"/>
    <w:rsid w:val="00690572"/>
    <w:rsid w:val="006A0569"/>
    <w:rsid w:val="006B753D"/>
    <w:rsid w:val="006E4808"/>
    <w:rsid w:val="007073CA"/>
    <w:rsid w:val="0072243C"/>
    <w:rsid w:val="00736F5B"/>
    <w:rsid w:val="00741975"/>
    <w:rsid w:val="00755647"/>
    <w:rsid w:val="007576D4"/>
    <w:rsid w:val="0076232E"/>
    <w:rsid w:val="007656B4"/>
    <w:rsid w:val="0077422A"/>
    <w:rsid w:val="00791814"/>
    <w:rsid w:val="007923D6"/>
    <w:rsid w:val="007A28A4"/>
    <w:rsid w:val="007B0DDC"/>
    <w:rsid w:val="007C2AB0"/>
    <w:rsid w:val="007C4115"/>
    <w:rsid w:val="007C510E"/>
    <w:rsid w:val="007D5609"/>
    <w:rsid w:val="00811132"/>
    <w:rsid w:val="00833E84"/>
    <w:rsid w:val="00837E16"/>
    <w:rsid w:val="008404EF"/>
    <w:rsid w:val="00847D9C"/>
    <w:rsid w:val="00854A83"/>
    <w:rsid w:val="00863EC2"/>
    <w:rsid w:val="008765E1"/>
    <w:rsid w:val="008916B4"/>
    <w:rsid w:val="008954EA"/>
    <w:rsid w:val="00897991"/>
    <w:rsid w:val="008A14E9"/>
    <w:rsid w:val="008A33BC"/>
    <w:rsid w:val="008C117A"/>
    <w:rsid w:val="008C65B3"/>
    <w:rsid w:val="008E4DB5"/>
    <w:rsid w:val="00916022"/>
    <w:rsid w:val="00921373"/>
    <w:rsid w:val="009462A1"/>
    <w:rsid w:val="009A659C"/>
    <w:rsid w:val="009B5D6B"/>
    <w:rsid w:val="009B77E1"/>
    <w:rsid w:val="009D725C"/>
    <w:rsid w:val="009E5206"/>
    <w:rsid w:val="009F2FEF"/>
    <w:rsid w:val="009F5B9F"/>
    <w:rsid w:val="00A10C81"/>
    <w:rsid w:val="00A16BA5"/>
    <w:rsid w:val="00A17FBF"/>
    <w:rsid w:val="00A36CE5"/>
    <w:rsid w:val="00A41BE9"/>
    <w:rsid w:val="00A5170E"/>
    <w:rsid w:val="00A738D5"/>
    <w:rsid w:val="00A860A5"/>
    <w:rsid w:val="00AF3A9D"/>
    <w:rsid w:val="00B24F5B"/>
    <w:rsid w:val="00B25C55"/>
    <w:rsid w:val="00B375F8"/>
    <w:rsid w:val="00B606CA"/>
    <w:rsid w:val="00B81A13"/>
    <w:rsid w:val="00B82F88"/>
    <w:rsid w:val="00B87D42"/>
    <w:rsid w:val="00BA4207"/>
    <w:rsid w:val="00BD4170"/>
    <w:rsid w:val="00BD6B16"/>
    <w:rsid w:val="00BE051B"/>
    <w:rsid w:val="00BE704B"/>
    <w:rsid w:val="00C048DA"/>
    <w:rsid w:val="00C24247"/>
    <w:rsid w:val="00C315BD"/>
    <w:rsid w:val="00C32CF9"/>
    <w:rsid w:val="00C439C6"/>
    <w:rsid w:val="00C613C8"/>
    <w:rsid w:val="00C717EB"/>
    <w:rsid w:val="00C74177"/>
    <w:rsid w:val="00C76AA1"/>
    <w:rsid w:val="00C949F9"/>
    <w:rsid w:val="00CA088A"/>
    <w:rsid w:val="00CA6DA1"/>
    <w:rsid w:val="00CA7071"/>
    <w:rsid w:val="00CD09F5"/>
    <w:rsid w:val="00CD4CC0"/>
    <w:rsid w:val="00CE1E54"/>
    <w:rsid w:val="00D045F3"/>
    <w:rsid w:val="00D141F2"/>
    <w:rsid w:val="00D21482"/>
    <w:rsid w:val="00D25F0E"/>
    <w:rsid w:val="00D31815"/>
    <w:rsid w:val="00D9570D"/>
    <w:rsid w:val="00DE319F"/>
    <w:rsid w:val="00DF45F1"/>
    <w:rsid w:val="00E06235"/>
    <w:rsid w:val="00E1005B"/>
    <w:rsid w:val="00E2153F"/>
    <w:rsid w:val="00E234A5"/>
    <w:rsid w:val="00E315C9"/>
    <w:rsid w:val="00E51441"/>
    <w:rsid w:val="00E7703D"/>
    <w:rsid w:val="00EB1E68"/>
    <w:rsid w:val="00EB3C69"/>
    <w:rsid w:val="00EB6DD5"/>
    <w:rsid w:val="00F149E7"/>
    <w:rsid w:val="00F21D30"/>
    <w:rsid w:val="00F30454"/>
    <w:rsid w:val="00F646B5"/>
    <w:rsid w:val="00F70BA8"/>
    <w:rsid w:val="00F82088"/>
    <w:rsid w:val="00F922B1"/>
    <w:rsid w:val="00FC6222"/>
    <w:rsid w:val="00FD5A8A"/>
    <w:rsid w:val="00FD6870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6022"/>
    <w:rPr>
      <w:lang w:eastAsia="en-US"/>
    </w:rPr>
  </w:style>
  <w:style w:type="paragraph" w:styleId="a5">
    <w:name w:val="footer"/>
    <w:basedOn w:val="a"/>
    <w:link w:val="a6"/>
    <w:uiPriority w:val="99"/>
    <w:rsid w:val="001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6022"/>
    <w:rPr>
      <w:lang w:eastAsia="en-US"/>
    </w:rPr>
  </w:style>
  <w:style w:type="paragraph" w:customStyle="1" w:styleId="ConsNormal">
    <w:name w:val="ConsNormal"/>
    <w:rsid w:val="00043192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E3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2B03"/>
    <w:rPr>
      <w:rFonts w:ascii="Tahoma" w:hAnsi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41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E5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21D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D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D30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D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D30"/>
    <w:rPr>
      <w:b/>
      <w:bCs/>
      <w:sz w:val="20"/>
      <w:szCs w:val="20"/>
      <w:lang w:eastAsia="en-US"/>
    </w:rPr>
  </w:style>
  <w:style w:type="character" w:styleId="af0">
    <w:name w:val="Hyperlink"/>
    <w:basedOn w:val="a0"/>
    <w:uiPriority w:val="99"/>
    <w:unhideWhenUsed/>
    <w:rsid w:val="00F21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6022"/>
    <w:rPr>
      <w:lang w:eastAsia="en-US"/>
    </w:rPr>
  </w:style>
  <w:style w:type="paragraph" w:styleId="a5">
    <w:name w:val="footer"/>
    <w:basedOn w:val="a"/>
    <w:link w:val="a6"/>
    <w:uiPriority w:val="99"/>
    <w:rsid w:val="001E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6022"/>
    <w:rPr>
      <w:lang w:eastAsia="en-US"/>
    </w:rPr>
  </w:style>
  <w:style w:type="paragraph" w:customStyle="1" w:styleId="ConsNormal">
    <w:name w:val="ConsNormal"/>
    <w:rsid w:val="00043192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E3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2B03"/>
    <w:rPr>
      <w:rFonts w:ascii="Tahoma" w:hAnsi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7419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1E5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21D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D3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D30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D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D30"/>
    <w:rPr>
      <w:b/>
      <w:bCs/>
      <w:sz w:val="20"/>
      <w:szCs w:val="20"/>
      <w:lang w:eastAsia="en-US"/>
    </w:rPr>
  </w:style>
  <w:style w:type="character" w:styleId="af0">
    <w:name w:val="Hyperlink"/>
    <w:basedOn w:val="a0"/>
    <w:uiPriority w:val="99"/>
    <w:unhideWhenUsed/>
    <w:rsid w:val="00F21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&#1076;&#1085;&#1087;&#1091;&#1089;&#1072;&#1076;&#1100;&#1073;&#107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C157-F9AA-4D4C-A73F-EC13DAC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gm_elena</dc:creator>
  <cp:lastModifiedBy>komputer</cp:lastModifiedBy>
  <cp:revision>2</cp:revision>
  <cp:lastPrinted>2013-05-27T09:37:00Z</cp:lastPrinted>
  <dcterms:created xsi:type="dcterms:W3CDTF">2013-05-28T12:39:00Z</dcterms:created>
  <dcterms:modified xsi:type="dcterms:W3CDTF">2013-05-28T12:39:00Z</dcterms:modified>
</cp:coreProperties>
</file>